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6C2879" w:rsidRDefault="00C74FA2" w:rsidP="00C74FA2">
      <w:pPr>
        <w:pStyle w:val="paragraph"/>
        <w:spacing w:before="0" w:beforeAutospacing="0" w:after="0" w:afterAutospacing="0"/>
        <w:ind w:left="4320" w:firstLine="720"/>
        <w:textAlignment w:val="baseline"/>
        <w:rPr>
          <w:rFonts w:ascii="Verdana" w:hAnsi="Verdana" w:cstheme="minorHAnsi"/>
          <w:sz w:val="20"/>
          <w:szCs w:val="20"/>
        </w:rPr>
      </w:pPr>
      <w:r w:rsidRPr="006C2879">
        <w:rPr>
          <w:rStyle w:val="normaltextrun"/>
          <w:rFonts w:ascii="Verdana" w:hAnsi="Verdana" w:cstheme="minorHAnsi"/>
          <w:sz w:val="20"/>
          <w:szCs w:val="20"/>
          <w:lang w:val="lt-LT"/>
        </w:rPr>
        <w:t>PATVIRTINTA </w:t>
      </w:r>
      <w:r w:rsidRPr="006C2879">
        <w:rPr>
          <w:rStyle w:val="eop"/>
          <w:rFonts w:ascii="Verdana" w:hAnsi="Verdana" w:cstheme="minorHAnsi"/>
          <w:sz w:val="20"/>
          <w:szCs w:val="20"/>
        </w:rPr>
        <w:t> </w:t>
      </w:r>
    </w:p>
    <w:p w14:paraId="0CB2A2CF" w14:textId="77777777" w:rsidR="00C74FA2" w:rsidRPr="006C2879" w:rsidRDefault="00C74FA2" w:rsidP="00C74FA2">
      <w:pPr>
        <w:pStyle w:val="paragraph"/>
        <w:spacing w:before="0" w:beforeAutospacing="0" w:after="0" w:afterAutospacing="0"/>
        <w:ind w:left="4320" w:firstLine="720"/>
        <w:textAlignment w:val="baseline"/>
        <w:rPr>
          <w:rFonts w:ascii="Verdana" w:hAnsi="Verdana" w:cstheme="minorHAnsi"/>
          <w:sz w:val="20"/>
          <w:szCs w:val="20"/>
        </w:rPr>
      </w:pPr>
      <w:r w:rsidRPr="006C2879">
        <w:rPr>
          <w:rStyle w:val="normaltextrun"/>
          <w:rFonts w:ascii="Verdana" w:hAnsi="Verdana" w:cstheme="minorHAnsi"/>
          <w:sz w:val="20"/>
          <w:szCs w:val="20"/>
          <w:lang w:val="lt-LT"/>
        </w:rPr>
        <w:t>Viešųjų pirkimų tarnybos direktoriaus </w:t>
      </w:r>
      <w:r w:rsidRPr="006C2879">
        <w:rPr>
          <w:rStyle w:val="eop"/>
          <w:rFonts w:ascii="Verdana" w:hAnsi="Verdana" w:cstheme="minorHAnsi"/>
          <w:sz w:val="20"/>
          <w:szCs w:val="20"/>
        </w:rPr>
        <w:t> </w:t>
      </w:r>
    </w:p>
    <w:p w14:paraId="3C1C8D21" w14:textId="77777777" w:rsidR="00C74FA2" w:rsidRPr="006C2879" w:rsidRDefault="00C74FA2" w:rsidP="00C74FA2">
      <w:pPr>
        <w:pStyle w:val="paragraph"/>
        <w:spacing w:before="0" w:beforeAutospacing="0" w:after="0" w:afterAutospacing="0"/>
        <w:ind w:left="5040"/>
        <w:textAlignment w:val="baseline"/>
        <w:rPr>
          <w:rFonts w:ascii="Verdana" w:hAnsi="Verdana" w:cstheme="minorHAnsi"/>
          <w:sz w:val="20"/>
          <w:szCs w:val="20"/>
        </w:rPr>
      </w:pPr>
      <w:r w:rsidRPr="006C2879">
        <w:rPr>
          <w:rStyle w:val="normaltextrun"/>
          <w:rFonts w:ascii="Verdana" w:hAnsi="Verdana" w:cstheme="minorHAnsi"/>
          <w:sz w:val="20"/>
          <w:szCs w:val="20"/>
          <w:lang w:val="lt-LT"/>
        </w:rPr>
        <w:t>2024 m. gruodžio 30 d. įsakymu Nr. 1S-209 </w:t>
      </w:r>
      <w:r w:rsidRPr="006C2879">
        <w:rPr>
          <w:rStyle w:val="eop"/>
          <w:rFonts w:ascii="Verdana" w:hAnsi="Verdana" w:cstheme="minorHAnsi"/>
          <w:sz w:val="20"/>
          <w:szCs w:val="20"/>
        </w:rPr>
        <w:t> </w:t>
      </w:r>
    </w:p>
    <w:p w14:paraId="2E5F1217" w14:textId="77777777" w:rsidR="00C74FA2" w:rsidRPr="006C2879" w:rsidRDefault="00C74FA2" w:rsidP="00C74FA2">
      <w:pPr>
        <w:pStyle w:val="paragraph"/>
        <w:spacing w:before="0" w:beforeAutospacing="0" w:after="0" w:afterAutospacing="0"/>
        <w:ind w:left="210" w:firstLine="4815"/>
        <w:textAlignment w:val="baseline"/>
        <w:rPr>
          <w:rFonts w:ascii="Verdana" w:hAnsi="Verdana" w:cstheme="minorHAnsi"/>
          <w:sz w:val="20"/>
          <w:szCs w:val="20"/>
        </w:rPr>
      </w:pPr>
      <w:r w:rsidRPr="006C2879">
        <w:rPr>
          <w:rStyle w:val="normaltextrun"/>
          <w:rFonts w:ascii="Verdana" w:hAnsi="Verdana" w:cstheme="minorHAnsi"/>
          <w:color w:val="000000"/>
          <w:sz w:val="20"/>
          <w:szCs w:val="20"/>
          <w:lang w:val="lt-LT"/>
        </w:rPr>
        <w:t>(Viešųjų pirkimų tarnybos direktoriaus</w:t>
      </w:r>
      <w:r w:rsidRPr="006C2879">
        <w:rPr>
          <w:rStyle w:val="eop"/>
          <w:rFonts w:ascii="Verdana" w:hAnsi="Verdana" w:cstheme="minorHAnsi"/>
          <w:color w:val="000000"/>
          <w:sz w:val="20"/>
          <w:szCs w:val="20"/>
        </w:rPr>
        <w:t> </w:t>
      </w:r>
    </w:p>
    <w:p w14:paraId="1045D3CD" w14:textId="77777777" w:rsidR="00C74FA2" w:rsidRPr="006C2879" w:rsidRDefault="00C74FA2" w:rsidP="00C74FA2">
      <w:pPr>
        <w:pStyle w:val="paragraph"/>
        <w:spacing w:before="0" w:beforeAutospacing="0" w:after="0" w:afterAutospacing="0"/>
        <w:ind w:left="5040"/>
        <w:textAlignment w:val="baseline"/>
        <w:rPr>
          <w:rFonts w:ascii="Verdana" w:hAnsi="Verdana" w:cstheme="minorHAnsi"/>
          <w:sz w:val="20"/>
          <w:szCs w:val="20"/>
        </w:rPr>
      </w:pPr>
      <w:r w:rsidRPr="006C2879">
        <w:rPr>
          <w:rStyle w:val="normaltextrun"/>
          <w:rFonts w:ascii="Verdana" w:hAnsi="Verdana" w:cstheme="minorHAnsi"/>
          <w:color w:val="000000"/>
          <w:sz w:val="20"/>
          <w:szCs w:val="20"/>
          <w:lang w:val="lt-LT"/>
        </w:rPr>
        <w:t>2025 m. balandžio 17 d. įsakymo Nr. 1S-52 </w:t>
      </w:r>
      <w:r w:rsidRPr="006C2879">
        <w:rPr>
          <w:rStyle w:val="eop"/>
          <w:rFonts w:ascii="Verdana" w:hAnsi="Verdana" w:cstheme="minorHAnsi"/>
          <w:color w:val="000000"/>
          <w:sz w:val="20"/>
          <w:szCs w:val="20"/>
        </w:rPr>
        <w:t> </w:t>
      </w:r>
    </w:p>
    <w:p w14:paraId="61DB11F9" w14:textId="77777777" w:rsidR="00C74FA2" w:rsidRPr="006C2879" w:rsidRDefault="00C74FA2" w:rsidP="00C74FA2">
      <w:pPr>
        <w:pStyle w:val="paragraph"/>
        <w:spacing w:before="0" w:beforeAutospacing="0" w:after="0" w:afterAutospacing="0"/>
        <w:ind w:left="5040"/>
        <w:textAlignment w:val="baseline"/>
        <w:rPr>
          <w:rFonts w:ascii="Verdana" w:hAnsi="Verdana" w:cstheme="minorHAnsi"/>
          <w:sz w:val="20"/>
          <w:szCs w:val="20"/>
        </w:rPr>
      </w:pPr>
      <w:r w:rsidRPr="006C2879">
        <w:rPr>
          <w:rStyle w:val="normaltextrun"/>
          <w:rFonts w:ascii="Verdana" w:hAnsi="Verdana" w:cstheme="minorHAnsi"/>
          <w:color w:val="000000"/>
          <w:sz w:val="20"/>
          <w:szCs w:val="20"/>
          <w:lang w:val="lt-LT"/>
        </w:rPr>
        <w:t>redakcija)</w:t>
      </w:r>
      <w:r w:rsidRPr="006C2879">
        <w:rPr>
          <w:rStyle w:val="eop"/>
          <w:rFonts w:ascii="Verdana" w:hAnsi="Verdana" w:cstheme="minorHAnsi"/>
          <w:color w:val="000000"/>
          <w:sz w:val="20"/>
          <w:szCs w:val="20"/>
        </w:rPr>
        <w:t> </w:t>
      </w:r>
    </w:p>
    <w:p w14:paraId="01124185" w14:textId="2C4D67A2" w:rsidR="00027B83" w:rsidRPr="006C2879" w:rsidRDefault="00027B83" w:rsidP="00C74FA2">
      <w:pPr>
        <w:tabs>
          <w:tab w:val="left" w:pos="7692"/>
        </w:tabs>
        <w:textAlignment w:val="center"/>
        <w:rPr>
          <w:rFonts w:ascii="Verdana" w:hAnsi="Verdana" w:cstheme="minorHAnsi"/>
          <w:sz w:val="20"/>
        </w:rPr>
      </w:pPr>
    </w:p>
    <w:p w14:paraId="34683A73" w14:textId="77777777" w:rsidR="00027B83" w:rsidRPr="006C2879" w:rsidRDefault="000B0897">
      <w:pPr>
        <w:widowControl w:val="0"/>
        <w:pBdr>
          <w:top w:val="nil"/>
          <w:left w:val="nil"/>
          <w:bottom w:val="nil"/>
          <w:right w:val="nil"/>
          <w:between w:val="nil"/>
        </w:pBdr>
        <w:tabs>
          <w:tab w:val="left" w:pos="567"/>
          <w:tab w:val="left" w:pos="851"/>
        </w:tabs>
        <w:jc w:val="center"/>
        <w:rPr>
          <w:rFonts w:ascii="Verdana" w:hAnsi="Verdana" w:cstheme="minorHAnsi"/>
          <w:b/>
          <w:bCs/>
          <w:caps/>
          <w:sz w:val="20"/>
        </w:rPr>
      </w:pPr>
      <w:r w:rsidRPr="006C2879">
        <w:rPr>
          <w:rFonts w:ascii="Verdana" w:hAnsi="Verdana" w:cstheme="minorHAnsi"/>
          <w:b/>
          <w:bCs/>
          <w:caps/>
          <w:sz w:val="20"/>
        </w:rPr>
        <w:t>paslaugų pirkimo-pardavimo sutarties Specialiosios sąlygos</w:t>
      </w:r>
    </w:p>
    <w:p w14:paraId="1D970AEC" w14:textId="77777777" w:rsidR="00027B83" w:rsidRPr="006C2879" w:rsidRDefault="00027B83">
      <w:pPr>
        <w:widowControl w:val="0"/>
        <w:pBdr>
          <w:top w:val="nil"/>
          <w:left w:val="nil"/>
          <w:bottom w:val="nil"/>
          <w:right w:val="nil"/>
          <w:between w:val="nil"/>
        </w:pBdr>
        <w:tabs>
          <w:tab w:val="left" w:pos="567"/>
          <w:tab w:val="left" w:pos="851"/>
        </w:tabs>
        <w:jc w:val="center"/>
        <w:rPr>
          <w:rFonts w:ascii="Verdana" w:hAnsi="Verdana" w:cstheme="minorHAns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C2879" w14:paraId="06BD45D9" w14:textId="77777777">
        <w:tc>
          <w:tcPr>
            <w:tcW w:w="2448" w:type="dxa"/>
          </w:tcPr>
          <w:p w14:paraId="40177F4F" w14:textId="77777777" w:rsidR="00027B83" w:rsidRPr="006C2879" w:rsidRDefault="000B0897">
            <w:pPr>
              <w:jc w:val="both"/>
              <w:rPr>
                <w:rFonts w:ascii="Verdana" w:hAnsi="Verdana" w:cstheme="minorHAnsi"/>
                <w:b/>
                <w:kern w:val="2"/>
                <w:sz w:val="20"/>
              </w:rPr>
            </w:pPr>
            <w:r w:rsidRPr="006C2879">
              <w:rPr>
                <w:rFonts w:ascii="Verdana" w:hAnsi="Verdana" w:cstheme="minorHAnsi"/>
                <w:b/>
                <w:kern w:val="2"/>
                <w:sz w:val="20"/>
              </w:rPr>
              <w:t>Sutarties pavadinimas</w:t>
            </w:r>
          </w:p>
        </w:tc>
        <w:tc>
          <w:tcPr>
            <w:tcW w:w="7110" w:type="dxa"/>
            <w:gridSpan w:val="3"/>
          </w:tcPr>
          <w:p w14:paraId="607BC18E" w14:textId="6ED40F68" w:rsidR="00027B83" w:rsidRPr="006C2879" w:rsidRDefault="00DC23A3">
            <w:pPr>
              <w:jc w:val="both"/>
              <w:rPr>
                <w:rFonts w:ascii="Verdana" w:hAnsi="Verdana" w:cstheme="minorHAnsi"/>
                <w:kern w:val="2"/>
                <w:sz w:val="20"/>
              </w:rPr>
            </w:pPr>
            <w:r w:rsidRPr="00DC23A3">
              <w:rPr>
                <w:rFonts w:ascii="Verdana" w:hAnsi="Verdana" w:cstheme="minorHAnsi"/>
                <w:b/>
                <w:kern w:val="2"/>
                <w:sz w:val="20"/>
              </w:rPr>
              <w:t>RENGINIO PATALPŲ NUOMOS IR APTARNAVIMO PASLAUGŲ KAUNO M. PIRKIMAS</w:t>
            </w:r>
          </w:p>
        </w:tc>
      </w:tr>
      <w:tr w:rsidR="00027B83" w:rsidRPr="006C2879" w14:paraId="2F08ABA7" w14:textId="77777777">
        <w:tc>
          <w:tcPr>
            <w:tcW w:w="2448" w:type="dxa"/>
          </w:tcPr>
          <w:p w14:paraId="262D4078" w14:textId="77777777" w:rsidR="00027B83" w:rsidRPr="006C2879" w:rsidRDefault="000B0897">
            <w:pPr>
              <w:jc w:val="both"/>
              <w:rPr>
                <w:rFonts w:ascii="Verdana" w:hAnsi="Verdana" w:cstheme="minorHAnsi"/>
                <w:b/>
                <w:kern w:val="2"/>
                <w:sz w:val="20"/>
              </w:rPr>
            </w:pPr>
            <w:r w:rsidRPr="006C2879">
              <w:rPr>
                <w:rFonts w:ascii="Verdana" w:hAnsi="Verdana" w:cstheme="minorHAnsi"/>
                <w:b/>
                <w:kern w:val="2"/>
                <w:sz w:val="20"/>
              </w:rPr>
              <w:t>Sutarties data</w:t>
            </w:r>
          </w:p>
        </w:tc>
        <w:tc>
          <w:tcPr>
            <w:tcW w:w="2177" w:type="dxa"/>
          </w:tcPr>
          <w:p w14:paraId="310EFCA2" w14:textId="77777777" w:rsidR="00027B83" w:rsidRPr="006C2879" w:rsidRDefault="00027B83">
            <w:pPr>
              <w:jc w:val="both"/>
              <w:rPr>
                <w:rFonts w:ascii="Verdana" w:hAnsi="Verdana" w:cstheme="minorHAnsi"/>
                <w:kern w:val="2"/>
                <w:sz w:val="20"/>
              </w:rPr>
            </w:pPr>
          </w:p>
        </w:tc>
        <w:tc>
          <w:tcPr>
            <w:tcW w:w="2362" w:type="dxa"/>
          </w:tcPr>
          <w:p w14:paraId="26FE9FCE" w14:textId="77777777" w:rsidR="00027B83" w:rsidRPr="006C2879" w:rsidRDefault="000B0897">
            <w:pPr>
              <w:jc w:val="both"/>
              <w:rPr>
                <w:rFonts w:ascii="Verdana" w:hAnsi="Verdana" w:cstheme="minorHAnsi"/>
                <w:b/>
                <w:kern w:val="2"/>
                <w:sz w:val="20"/>
              </w:rPr>
            </w:pPr>
            <w:r w:rsidRPr="006C2879">
              <w:rPr>
                <w:rFonts w:ascii="Verdana" w:hAnsi="Verdana" w:cstheme="minorHAnsi"/>
                <w:b/>
                <w:kern w:val="2"/>
                <w:sz w:val="20"/>
              </w:rPr>
              <w:t>Sutarties numeris</w:t>
            </w:r>
          </w:p>
        </w:tc>
        <w:tc>
          <w:tcPr>
            <w:tcW w:w="2571" w:type="dxa"/>
          </w:tcPr>
          <w:p w14:paraId="11456A38" w14:textId="77777777" w:rsidR="00027B83" w:rsidRPr="006C2879" w:rsidRDefault="00027B83">
            <w:pPr>
              <w:jc w:val="both"/>
              <w:rPr>
                <w:rFonts w:ascii="Verdana" w:hAnsi="Verdana" w:cstheme="minorHAnsi"/>
                <w:kern w:val="2"/>
                <w:sz w:val="20"/>
              </w:rPr>
            </w:pPr>
          </w:p>
        </w:tc>
      </w:tr>
    </w:tbl>
    <w:p w14:paraId="7AAE002E" w14:textId="77777777" w:rsidR="00027B83" w:rsidRPr="006C2879" w:rsidRDefault="00027B83">
      <w:pPr>
        <w:jc w:val="both"/>
        <w:rPr>
          <w:rFonts w:ascii="Verdana" w:hAnsi="Verdana"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C2879" w14:paraId="2A8CDD09" w14:textId="77777777">
        <w:tc>
          <w:tcPr>
            <w:tcW w:w="9558" w:type="dxa"/>
            <w:gridSpan w:val="3"/>
          </w:tcPr>
          <w:p w14:paraId="0049CEBD"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1. SUTARTIES ŠALYS</w:t>
            </w:r>
          </w:p>
        </w:tc>
      </w:tr>
      <w:tr w:rsidR="00027B83" w:rsidRPr="006C2879" w14:paraId="7A216576" w14:textId="77777777">
        <w:tc>
          <w:tcPr>
            <w:tcW w:w="2808" w:type="dxa"/>
            <w:vMerge w:val="restart"/>
          </w:tcPr>
          <w:p w14:paraId="79087AD5" w14:textId="77777777" w:rsidR="00027B83" w:rsidRPr="006C2879" w:rsidRDefault="00027B83">
            <w:pPr>
              <w:jc w:val="center"/>
              <w:rPr>
                <w:rFonts w:ascii="Verdana" w:hAnsi="Verdana" w:cstheme="minorHAnsi"/>
                <w:b/>
                <w:kern w:val="2"/>
                <w:sz w:val="20"/>
              </w:rPr>
            </w:pPr>
          </w:p>
          <w:p w14:paraId="555D406D" w14:textId="77777777" w:rsidR="00027B83" w:rsidRPr="006C2879" w:rsidRDefault="00027B83">
            <w:pPr>
              <w:jc w:val="center"/>
              <w:rPr>
                <w:rFonts w:ascii="Verdana" w:hAnsi="Verdana" w:cstheme="minorHAnsi"/>
                <w:b/>
                <w:kern w:val="2"/>
                <w:sz w:val="20"/>
              </w:rPr>
            </w:pPr>
          </w:p>
          <w:p w14:paraId="757D89F5" w14:textId="77777777" w:rsidR="00027B83" w:rsidRPr="006C2879" w:rsidRDefault="00027B83">
            <w:pPr>
              <w:jc w:val="center"/>
              <w:rPr>
                <w:rFonts w:ascii="Verdana" w:hAnsi="Verdana" w:cstheme="minorHAnsi"/>
                <w:b/>
                <w:kern w:val="2"/>
                <w:sz w:val="20"/>
              </w:rPr>
            </w:pPr>
          </w:p>
          <w:p w14:paraId="6C227F93" w14:textId="77777777" w:rsidR="00027B83" w:rsidRPr="006C2879" w:rsidRDefault="00027B83">
            <w:pPr>
              <w:rPr>
                <w:rFonts w:ascii="Verdana" w:hAnsi="Verdana" w:cstheme="minorHAnsi"/>
                <w:b/>
                <w:kern w:val="2"/>
                <w:sz w:val="20"/>
              </w:rPr>
            </w:pPr>
          </w:p>
          <w:p w14:paraId="0285291C"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1.1. Pirkėjas</w:t>
            </w:r>
          </w:p>
        </w:tc>
        <w:tc>
          <w:tcPr>
            <w:tcW w:w="3240" w:type="dxa"/>
          </w:tcPr>
          <w:p w14:paraId="4986D0A4"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1.1.1. Pavadinimas</w:t>
            </w:r>
          </w:p>
        </w:tc>
        <w:tc>
          <w:tcPr>
            <w:tcW w:w="3510" w:type="dxa"/>
          </w:tcPr>
          <w:p w14:paraId="3C072831"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Viešoji įstaiga Inovacijų agentūra</w:t>
            </w:r>
          </w:p>
          <w:p w14:paraId="53FF09A2" w14:textId="4B2BE22B" w:rsidR="00027B83" w:rsidRPr="006C2879" w:rsidRDefault="00027B83" w:rsidP="00B653AC">
            <w:pPr>
              <w:jc w:val="center"/>
              <w:rPr>
                <w:rFonts w:ascii="Verdana" w:hAnsi="Verdana" w:cstheme="minorHAnsi"/>
                <w:kern w:val="2"/>
                <w:sz w:val="20"/>
              </w:rPr>
            </w:pPr>
          </w:p>
        </w:tc>
      </w:tr>
      <w:tr w:rsidR="00027B83" w:rsidRPr="006C2879" w14:paraId="46894EEE" w14:textId="77777777">
        <w:tc>
          <w:tcPr>
            <w:tcW w:w="2808" w:type="dxa"/>
            <w:vMerge/>
          </w:tcPr>
          <w:p w14:paraId="6E3E695C" w14:textId="77777777" w:rsidR="00027B83" w:rsidRPr="006C2879" w:rsidRDefault="00027B83">
            <w:pPr>
              <w:rPr>
                <w:rFonts w:ascii="Verdana" w:hAnsi="Verdana" w:cstheme="minorHAnsi"/>
                <w:kern w:val="2"/>
                <w:sz w:val="20"/>
              </w:rPr>
            </w:pPr>
          </w:p>
        </w:tc>
        <w:tc>
          <w:tcPr>
            <w:tcW w:w="3240" w:type="dxa"/>
          </w:tcPr>
          <w:p w14:paraId="6B5CD43F"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1.1.2. Juridinio asmens kodas</w:t>
            </w:r>
          </w:p>
        </w:tc>
        <w:tc>
          <w:tcPr>
            <w:tcW w:w="3510" w:type="dxa"/>
          </w:tcPr>
          <w:p w14:paraId="67914668"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125447177</w:t>
            </w:r>
          </w:p>
          <w:p w14:paraId="63476F65" w14:textId="78796C72" w:rsidR="00027B83" w:rsidRPr="006C2879" w:rsidRDefault="00027B83" w:rsidP="00B653AC">
            <w:pPr>
              <w:jc w:val="center"/>
              <w:rPr>
                <w:rFonts w:ascii="Verdana" w:hAnsi="Verdana" w:cstheme="minorHAnsi"/>
                <w:kern w:val="2"/>
                <w:sz w:val="20"/>
              </w:rPr>
            </w:pPr>
          </w:p>
        </w:tc>
      </w:tr>
      <w:tr w:rsidR="00027B83" w:rsidRPr="006C2879" w14:paraId="356739C7" w14:textId="77777777">
        <w:tc>
          <w:tcPr>
            <w:tcW w:w="2808" w:type="dxa"/>
            <w:vMerge/>
          </w:tcPr>
          <w:p w14:paraId="1CA5E71D" w14:textId="77777777" w:rsidR="00027B83" w:rsidRPr="006C2879" w:rsidRDefault="00027B83">
            <w:pPr>
              <w:rPr>
                <w:rFonts w:ascii="Verdana" w:hAnsi="Verdana" w:cstheme="minorHAnsi"/>
                <w:kern w:val="2"/>
                <w:sz w:val="20"/>
              </w:rPr>
            </w:pPr>
          </w:p>
        </w:tc>
        <w:tc>
          <w:tcPr>
            <w:tcW w:w="3240" w:type="dxa"/>
          </w:tcPr>
          <w:p w14:paraId="23A01788"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1.1.3. Adresas</w:t>
            </w:r>
          </w:p>
        </w:tc>
        <w:tc>
          <w:tcPr>
            <w:tcW w:w="3510" w:type="dxa"/>
          </w:tcPr>
          <w:p w14:paraId="2A8B6C09"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Balčikonio g. 3, 08247 Vilnius</w:t>
            </w:r>
          </w:p>
          <w:p w14:paraId="4FB387A2" w14:textId="5EABDB42" w:rsidR="00027B83" w:rsidRPr="006C2879" w:rsidRDefault="00027B83" w:rsidP="00B653AC">
            <w:pPr>
              <w:jc w:val="center"/>
              <w:rPr>
                <w:rFonts w:ascii="Verdana" w:hAnsi="Verdana" w:cstheme="minorHAnsi"/>
                <w:kern w:val="2"/>
                <w:sz w:val="20"/>
              </w:rPr>
            </w:pPr>
          </w:p>
        </w:tc>
      </w:tr>
      <w:tr w:rsidR="00027B83" w:rsidRPr="006C2879" w14:paraId="00E15A94" w14:textId="77777777">
        <w:tc>
          <w:tcPr>
            <w:tcW w:w="2808" w:type="dxa"/>
            <w:vMerge/>
          </w:tcPr>
          <w:p w14:paraId="54205EA9" w14:textId="77777777" w:rsidR="00027B83" w:rsidRPr="006C2879" w:rsidRDefault="00027B83">
            <w:pPr>
              <w:rPr>
                <w:rFonts w:ascii="Verdana" w:hAnsi="Verdana" w:cstheme="minorHAnsi"/>
                <w:kern w:val="2"/>
                <w:sz w:val="20"/>
              </w:rPr>
            </w:pPr>
          </w:p>
        </w:tc>
        <w:tc>
          <w:tcPr>
            <w:tcW w:w="3240" w:type="dxa"/>
          </w:tcPr>
          <w:p w14:paraId="78DC4B4A"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1.1.4. PVM mokėtojo kodas</w:t>
            </w:r>
          </w:p>
        </w:tc>
        <w:tc>
          <w:tcPr>
            <w:tcW w:w="3510" w:type="dxa"/>
          </w:tcPr>
          <w:p w14:paraId="2A72B7F2"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LT254471716</w:t>
            </w:r>
          </w:p>
          <w:p w14:paraId="3641442E" w14:textId="5F11F434" w:rsidR="00027B83" w:rsidRPr="006C2879" w:rsidRDefault="00027B83" w:rsidP="00B653AC">
            <w:pPr>
              <w:jc w:val="center"/>
              <w:rPr>
                <w:rFonts w:ascii="Verdana" w:hAnsi="Verdana" w:cstheme="minorHAnsi"/>
                <w:kern w:val="2"/>
                <w:sz w:val="20"/>
              </w:rPr>
            </w:pPr>
          </w:p>
        </w:tc>
      </w:tr>
      <w:tr w:rsidR="00027B83" w:rsidRPr="006C2879" w14:paraId="164424F3" w14:textId="77777777">
        <w:tc>
          <w:tcPr>
            <w:tcW w:w="2808" w:type="dxa"/>
            <w:vMerge/>
          </w:tcPr>
          <w:p w14:paraId="605C8647" w14:textId="77777777" w:rsidR="00027B83" w:rsidRPr="006C2879" w:rsidRDefault="00027B83">
            <w:pPr>
              <w:rPr>
                <w:rFonts w:ascii="Verdana" w:hAnsi="Verdana" w:cstheme="minorHAnsi"/>
                <w:kern w:val="2"/>
                <w:sz w:val="20"/>
              </w:rPr>
            </w:pPr>
          </w:p>
        </w:tc>
        <w:tc>
          <w:tcPr>
            <w:tcW w:w="3240" w:type="dxa"/>
          </w:tcPr>
          <w:p w14:paraId="58983992"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1.1.5. Atsiskaitomoji sąskaita</w:t>
            </w:r>
          </w:p>
        </w:tc>
        <w:tc>
          <w:tcPr>
            <w:tcW w:w="3510" w:type="dxa"/>
          </w:tcPr>
          <w:p w14:paraId="62E56AEE" w14:textId="77777777" w:rsidR="00027B83" w:rsidRPr="006C2879" w:rsidRDefault="00027B83">
            <w:pPr>
              <w:jc w:val="center"/>
              <w:rPr>
                <w:rFonts w:ascii="Verdana" w:hAnsi="Verdana" w:cstheme="minorHAnsi"/>
                <w:kern w:val="2"/>
                <w:sz w:val="20"/>
              </w:rPr>
            </w:pPr>
          </w:p>
        </w:tc>
      </w:tr>
      <w:tr w:rsidR="00027B83" w:rsidRPr="006C2879" w14:paraId="6B7E848E" w14:textId="77777777">
        <w:tc>
          <w:tcPr>
            <w:tcW w:w="2808" w:type="dxa"/>
            <w:vMerge/>
          </w:tcPr>
          <w:p w14:paraId="4F4A34C0" w14:textId="77777777" w:rsidR="00027B83" w:rsidRPr="006C2879" w:rsidRDefault="00027B83">
            <w:pPr>
              <w:rPr>
                <w:rFonts w:ascii="Verdana" w:hAnsi="Verdana" w:cstheme="minorHAnsi"/>
                <w:kern w:val="2"/>
                <w:sz w:val="20"/>
              </w:rPr>
            </w:pPr>
          </w:p>
        </w:tc>
        <w:tc>
          <w:tcPr>
            <w:tcW w:w="3240" w:type="dxa"/>
          </w:tcPr>
          <w:p w14:paraId="6CD6859C"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1.1.6. Bankas, banko kodas</w:t>
            </w:r>
          </w:p>
        </w:tc>
        <w:tc>
          <w:tcPr>
            <w:tcW w:w="3510" w:type="dxa"/>
          </w:tcPr>
          <w:p w14:paraId="7CD0A608" w14:textId="77777777" w:rsidR="00027B83" w:rsidRPr="006C2879" w:rsidRDefault="00027B83">
            <w:pPr>
              <w:jc w:val="center"/>
              <w:rPr>
                <w:rFonts w:ascii="Verdana" w:hAnsi="Verdana" w:cstheme="minorHAnsi"/>
                <w:kern w:val="2"/>
                <w:sz w:val="20"/>
              </w:rPr>
            </w:pPr>
          </w:p>
        </w:tc>
      </w:tr>
      <w:tr w:rsidR="00027B83" w:rsidRPr="006C2879" w14:paraId="3C8A477F" w14:textId="77777777">
        <w:tc>
          <w:tcPr>
            <w:tcW w:w="2808" w:type="dxa"/>
            <w:vMerge/>
          </w:tcPr>
          <w:p w14:paraId="6FB01AF8" w14:textId="77777777" w:rsidR="00027B83" w:rsidRPr="006C2879" w:rsidRDefault="00027B83">
            <w:pPr>
              <w:rPr>
                <w:rFonts w:ascii="Verdana" w:hAnsi="Verdana" w:cstheme="minorHAnsi"/>
                <w:kern w:val="2"/>
                <w:sz w:val="20"/>
              </w:rPr>
            </w:pPr>
          </w:p>
        </w:tc>
        <w:tc>
          <w:tcPr>
            <w:tcW w:w="3240" w:type="dxa"/>
          </w:tcPr>
          <w:p w14:paraId="52077EC6"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1.1.7. Telefonas</w:t>
            </w:r>
          </w:p>
        </w:tc>
        <w:tc>
          <w:tcPr>
            <w:tcW w:w="3510" w:type="dxa"/>
          </w:tcPr>
          <w:p w14:paraId="04975451" w14:textId="77777777" w:rsidR="00027B83" w:rsidRPr="006C2879" w:rsidRDefault="00027B83">
            <w:pPr>
              <w:jc w:val="center"/>
              <w:rPr>
                <w:rFonts w:ascii="Verdana" w:hAnsi="Verdana" w:cstheme="minorHAnsi"/>
                <w:kern w:val="2"/>
                <w:sz w:val="20"/>
              </w:rPr>
            </w:pPr>
          </w:p>
        </w:tc>
      </w:tr>
      <w:tr w:rsidR="00027B83" w:rsidRPr="006C2879" w14:paraId="7B8191B7" w14:textId="77777777">
        <w:tc>
          <w:tcPr>
            <w:tcW w:w="2808" w:type="dxa"/>
            <w:vMerge/>
          </w:tcPr>
          <w:p w14:paraId="1FE5A316" w14:textId="77777777" w:rsidR="00027B83" w:rsidRPr="006C2879" w:rsidRDefault="00027B83">
            <w:pPr>
              <w:rPr>
                <w:rFonts w:ascii="Verdana" w:hAnsi="Verdana" w:cstheme="minorHAnsi"/>
                <w:kern w:val="2"/>
                <w:sz w:val="20"/>
              </w:rPr>
            </w:pPr>
          </w:p>
        </w:tc>
        <w:tc>
          <w:tcPr>
            <w:tcW w:w="3240" w:type="dxa"/>
          </w:tcPr>
          <w:p w14:paraId="47AE559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1.1.8. El. paštas</w:t>
            </w:r>
          </w:p>
        </w:tc>
        <w:tc>
          <w:tcPr>
            <w:tcW w:w="3510" w:type="dxa"/>
          </w:tcPr>
          <w:p w14:paraId="06155599" w14:textId="77777777" w:rsidR="00027B83" w:rsidRPr="006C2879" w:rsidRDefault="00027B83">
            <w:pPr>
              <w:jc w:val="center"/>
              <w:rPr>
                <w:rFonts w:ascii="Verdana" w:hAnsi="Verdana" w:cstheme="minorHAnsi"/>
                <w:kern w:val="2"/>
                <w:sz w:val="20"/>
              </w:rPr>
            </w:pPr>
          </w:p>
        </w:tc>
      </w:tr>
      <w:tr w:rsidR="00027B83" w:rsidRPr="006C2879" w14:paraId="1959C3F5" w14:textId="77777777">
        <w:tc>
          <w:tcPr>
            <w:tcW w:w="2808" w:type="dxa"/>
            <w:vMerge/>
          </w:tcPr>
          <w:p w14:paraId="34C01018" w14:textId="77777777" w:rsidR="00027B83" w:rsidRPr="006C2879" w:rsidRDefault="00027B83">
            <w:pPr>
              <w:rPr>
                <w:rFonts w:ascii="Verdana" w:hAnsi="Verdana" w:cstheme="minorHAnsi"/>
                <w:kern w:val="2"/>
                <w:sz w:val="20"/>
              </w:rPr>
            </w:pPr>
          </w:p>
        </w:tc>
        <w:tc>
          <w:tcPr>
            <w:tcW w:w="3240" w:type="dxa"/>
          </w:tcPr>
          <w:p w14:paraId="473630E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1.1.9. Šalies atstovas</w:t>
            </w:r>
          </w:p>
        </w:tc>
        <w:tc>
          <w:tcPr>
            <w:tcW w:w="3510" w:type="dxa"/>
          </w:tcPr>
          <w:p w14:paraId="04FDD825" w14:textId="77777777" w:rsidR="00027B83" w:rsidRPr="006C2879" w:rsidRDefault="00027B83">
            <w:pPr>
              <w:jc w:val="center"/>
              <w:rPr>
                <w:rFonts w:ascii="Verdana" w:hAnsi="Verdana" w:cstheme="minorHAnsi"/>
                <w:kern w:val="2"/>
                <w:sz w:val="20"/>
              </w:rPr>
            </w:pPr>
          </w:p>
        </w:tc>
      </w:tr>
      <w:tr w:rsidR="00027B83" w:rsidRPr="006C2879" w14:paraId="475D93E9" w14:textId="77777777">
        <w:tc>
          <w:tcPr>
            <w:tcW w:w="2808" w:type="dxa"/>
            <w:vMerge/>
          </w:tcPr>
          <w:p w14:paraId="23BF508B" w14:textId="77777777" w:rsidR="00027B83" w:rsidRPr="006C2879" w:rsidRDefault="00027B83">
            <w:pPr>
              <w:rPr>
                <w:rFonts w:ascii="Verdana" w:hAnsi="Verdana" w:cstheme="minorHAnsi"/>
                <w:kern w:val="2"/>
                <w:sz w:val="20"/>
              </w:rPr>
            </w:pPr>
          </w:p>
        </w:tc>
        <w:tc>
          <w:tcPr>
            <w:tcW w:w="3240" w:type="dxa"/>
          </w:tcPr>
          <w:p w14:paraId="7D81A35C"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1.1.10. Atstovavimo pagrindas</w:t>
            </w:r>
          </w:p>
        </w:tc>
        <w:tc>
          <w:tcPr>
            <w:tcW w:w="3510" w:type="dxa"/>
          </w:tcPr>
          <w:p w14:paraId="7164E978" w14:textId="77777777" w:rsidR="00027B83" w:rsidRPr="006C2879" w:rsidRDefault="00027B83">
            <w:pPr>
              <w:jc w:val="center"/>
              <w:rPr>
                <w:rFonts w:ascii="Verdana" w:hAnsi="Verdana" w:cstheme="minorHAnsi"/>
                <w:kern w:val="2"/>
                <w:sz w:val="20"/>
              </w:rPr>
            </w:pPr>
          </w:p>
        </w:tc>
      </w:tr>
      <w:tr w:rsidR="00027B83" w:rsidRPr="006C2879" w14:paraId="208DA5AB" w14:textId="77777777">
        <w:tc>
          <w:tcPr>
            <w:tcW w:w="2808" w:type="dxa"/>
            <w:vMerge w:val="restart"/>
          </w:tcPr>
          <w:p w14:paraId="6C001A19" w14:textId="77777777" w:rsidR="00027B83" w:rsidRPr="006C2879" w:rsidRDefault="00027B83">
            <w:pPr>
              <w:rPr>
                <w:rFonts w:ascii="Verdana" w:hAnsi="Verdana" w:cstheme="minorHAnsi"/>
                <w:b/>
                <w:kern w:val="2"/>
                <w:sz w:val="20"/>
              </w:rPr>
            </w:pPr>
          </w:p>
          <w:p w14:paraId="5AF623B9" w14:textId="77777777" w:rsidR="00027B83" w:rsidRPr="006C2879" w:rsidRDefault="00027B83">
            <w:pPr>
              <w:rPr>
                <w:rFonts w:ascii="Verdana" w:hAnsi="Verdana" w:cstheme="minorHAnsi"/>
                <w:b/>
                <w:kern w:val="2"/>
                <w:sz w:val="20"/>
              </w:rPr>
            </w:pPr>
          </w:p>
          <w:p w14:paraId="2FC546C0" w14:textId="77777777" w:rsidR="00027B83" w:rsidRPr="006C2879" w:rsidRDefault="00027B83">
            <w:pPr>
              <w:rPr>
                <w:rFonts w:ascii="Verdana" w:hAnsi="Verdana" w:cstheme="minorHAnsi"/>
                <w:b/>
                <w:kern w:val="2"/>
                <w:sz w:val="20"/>
              </w:rPr>
            </w:pPr>
          </w:p>
          <w:p w14:paraId="2AECCD92" w14:textId="77777777" w:rsidR="00027B83" w:rsidRDefault="000B0897" w:rsidP="00832173">
            <w:pPr>
              <w:rPr>
                <w:rFonts w:ascii="Verdana" w:hAnsi="Verdana" w:cstheme="minorHAnsi"/>
                <w:b/>
                <w:kern w:val="2"/>
                <w:sz w:val="20"/>
              </w:rPr>
            </w:pPr>
            <w:r w:rsidRPr="006C2879">
              <w:rPr>
                <w:rFonts w:ascii="Verdana" w:hAnsi="Verdana" w:cstheme="minorHAnsi"/>
                <w:b/>
                <w:kern w:val="2"/>
                <w:sz w:val="20"/>
              </w:rPr>
              <w:t>1.2. Tiekėjas</w:t>
            </w:r>
            <w:r w:rsidR="00530024">
              <w:rPr>
                <w:rFonts w:ascii="Verdana" w:hAnsi="Verdana" w:cstheme="minorHAnsi"/>
                <w:b/>
                <w:kern w:val="2"/>
                <w:sz w:val="20"/>
              </w:rPr>
              <w:t xml:space="preserve"> </w:t>
            </w:r>
          </w:p>
          <w:p w14:paraId="59971B9A" w14:textId="77777777" w:rsidR="00530024" w:rsidRPr="00F956F6" w:rsidRDefault="00530024" w:rsidP="00530024">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450B9242" w14:textId="150ABA51" w:rsidR="00530024" w:rsidRPr="006C2879" w:rsidRDefault="00530024" w:rsidP="00530024">
            <w:pPr>
              <w:rPr>
                <w:rFonts w:ascii="Verdana" w:hAnsi="Verdana" w:cstheme="minorHAnsi"/>
                <w:b/>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67F6D24E"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1.2.1. Pavadinimas</w:t>
            </w:r>
          </w:p>
        </w:tc>
        <w:tc>
          <w:tcPr>
            <w:tcW w:w="3510" w:type="dxa"/>
          </w:tcPr>
          <w:p w14:paraId="02EEDC7F" w14:textId="77777777" w:rsidR="00027B83" w:rsidRPr="006C2879" w:rsidRDefault="00027B83">
            <w:pPr>
              <w:jc w:val="center"/>
              <w:rPr>
                <w:rFonts w:ascii="Verdana" w:hAnsi="Verdana" w:cstheme="minorHAnsi"/>
                <w:kern w:val="2"/>
                <w:sz w:val="20"/>
              </w:rPr>
            </w:pPr>
          </w:p>
        </w:tc>
      </w:tr>
      <w:tr w:rsidR="00027B83" w:rsidRPr="006C2879" w14:paraId="3EAB2D74" w14:textId="77777777">
        <w:tc>
          <w:tcPr>
            <w:tcW w:w="2808" w:type="dxa"/>
            <w:vMerge/>
          </w:tcPr>
          <w:p w14:paraId="75194712" w14:textId="77777777" w:rsidR="00027B83" w:rsidRPr="006C2879" w:rsidRDefault="00027B83">
            <w:pPr>
              <w:rPr>
                <w:rFonts w:ascii="Verdana" w:hAnsi="Verdana" w:cstheme="minorHAnsi"/>
                <w:b/>
                <w:kern w:val="2"/>
                <w:sz w:val="20"/>
              </w:rPr>
            </w:pPr>
          </w:p>
        </w:tc>
        <w:tc>
          <w:tcPr>
            <w:tcW w:w="3240" w:type="dxa"/>
          </w:tcPr>
          <w:p w14:paraId="65C865FD"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1.2.2. Juridinio asmens kodas</w:t>
            </w:r>
          </w:p>
        </w:tc>
        <w:tc>
          <w:tcPr>
            <w:tcW w:w="3510" w:type="dxa"/>
          </w:tcPr>
          <w:p w14:paraId="53FD7CD7" w14:textId="77777777" w:rsidR="00027B83" w:rsidRPr="006C2879" w:rsidRDefault="00027B83">
            <w:pPr>
              <w:jc w:val="center"/>
              <w:rPr>
                <w:rFonts w:ascii="Verdana" w:hAnsi="Verdana" w:cstheme="minorHAnsi"/>
                <w:kern w:val="2"/>
                <w:sz w:val="20"/>
              </w:rPr>
            </w:pPr>
          </w:p>
        </w:tc>
      </w:tr>
      <w:tr w:rsidR="00027B83" w:rsidRPr="006C2879" w14:paraId="666244A6" w14:textId="77777777">
        <w:tc>
          <w:tcPr>
            <w:tcW w:w="2808" w:type="dxa"/>
            <w:vMerge/>
          </w:tcPr>
          <w:p w14:paraId="47FBA3D1" w14:textId="77777777" w:rsidR="00027B83" w:rsidRPr="006C2879" w:rsidRDefault="00027B83">
            <w:pPr>
              <w:rPr>
                <w:rFonts w:ascii="Verdana" w:hAnsi="Verdana" w:cstheme="minorHAnsi"/>
                <w:b/>
                <w:kern w:val="2"/>
                <w:sz w:val="20"/>
              </w:rPr>
            </w:pPr>
          </w:p>
        </w:tc>
        <w:tc>
          <w:tcPr>
            <w:tcW w:w="3240" w:type="dxa"/>
          </w:tcPr>
          <w:p w14:paraId="1BC8594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1.2.3. Adresas</w:t>
            </w:r>
          </w:p>
        </w:tc>
        <w:tc>
          <w:tcPr>
            <w:tcW w:w="3510" w:type="dxa"/>
          </w:tcPr>
          <w:p w14:paraId="7014BB4C" w14:textId="77777777" w:rsidR="00027B83" w:rsidRPr="006C2879" w:rsidRDefault="00027B83">
            <w:pPr>
              <w:jc w:val="center"/>
              <w:rPr>
                <w:rFonts w:ascii="Verdana" w:hAnsi="Verdana" w:cstheme="minorHAnsi"/>
                <w:kern w:val="2"/>
                <w:sz w:val="20"/>
              </w:rPr>
            </w:pPr>
          </w:p>
        </w:tc>
      </w:tr>
      <w:tr w:rsidR="00027B83" w:rsidRPr="006C2879" w14:paraId="29C53A2D" w14:textId="77777777">
        <w:tc>
          <w:tcPr>
            <w:tcW w:w="2808" w:type="dxa"/>
            <w:vMerge/>
          </w:tcPr>
          <w:p w14:paraId="62F07FD3" w14:textId="77777777" w:rsidR="00027B83" w:rsidRPr="006C2879" w:rsidRDefault="00027B83">
            <w:pPr>
              <w:rPr>
                <w:rFonts w:ascii="Verdana" w:hAnsi="Verdana" w:cstheme="minorHAnsi"/>
                <w:b/>
                <w:kern w:val="2"/>
                <w:sz w:val="20"/>
              </w:rPr>
            </w:pPr>
          </w:p>
        </w:tc>
        <w:tc>
          <w:tcPr>
            <w:tcW w:w="3240" w:type="dxa"/>
          </w:tcPr>
          <w:p w14:paraId="3F64B498"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1.2.4. PVM mokėtojo kodas</w:t>
            </w:r>
          </w:p>
        </w:tc>
        <w:tc>
          <w:tcPr>
            <w:tcW w:w="3510" w:type="dxa"/>
          </w:tcPr>
          <w:p w14:paraId="1570F720" w14:textId="77777777" w:rsidR="00027B83" w:rsidRPr="006C2879" w:rsidRDefault="00027B83">
            <w:pPr>
              <w:jc w:val="center"/>
              <w:rPr>
                <w:rFonts w:ascii="Verdana" w:hAnsi="Verdana" w:cstheme="minorHAnsi"/>
                <w:kern w:val="2"/>
                <w:sz w:val="20"/>
              </w:rPr>
            </w:pPr>
          </w:p>
        </w:tc>
      </w:tr>
      <w:tr w:rsidR="00027B83" w:rsidRPr="006C2879" w14:paraId="5B9A0B4B" w14:textId="77777777">
        <w:tc>
          <w:tcPr>
            <w:tcW w:w="2808" w:type="dxa"/>
            <w:vMerge/>
          </w:tcPr>
          <w:p w14:paraId="0E55A8FE" w14:textId="77777777" w:rsidR="00027B83" w:rsidRPr="006C2879" w:rsidRDefault="00027B83">
            <w:pPr>
              <w:rPr>
                <w:rFonts w:ascii="Verdana" w:hAnsi="Verdana" w:cstheme="minorHAnsi"/>
                <w:b/>
                <w:kern w:val="2"/>
                <w:sz w:val="20"/>
              </w:rPr>
            </w:pPr>
          </w:p>
        </w:tc>
        <w:tc>
          <w:tcPr>
            <w:tcW w:w="3240" w:type="dxa"/>
          </w:tcPr>
          <w:p w14:paraId="0740C72F"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1.2.5. Atsiskaitomoji sąskaita</w:t>
            </w:r>
          </w:p>
        </w:tc>
        <w:tc>
          <w:tcPr>
            <w:tcW w:w="3510" w:type="dxa"/>
          </w:tcPr>
          <w:p w14:paraId="5B25FE4F" w14:textId="77777777" w:rsidR="00027B83" w:rsidRPr="006C2879" w:rsidRDefault="00027B83">
            <w:pPr>
              <w:jc w:val="center"/>
              <w:rPr>
                <w:rFonts w:ascii="Verdana" w:hAnsi="Verdana" w:cstheme="minorHAnsi"/>
                <w:kern w:val="2"/>
                <w:sz w:val="20"/>
              </w:rPr>
            </w:pPr>
          </w:p>
        </w:tc>
      </w:tr>
      <w:tr w:rsidR="00027B83" w:rsidRPr="006C2879" w14:paraId="0D812494" w14:textId="77777777">
        <w:tc>
          <w:tcPr>
            <w:tcW w:w="2808" w:type="dxa"/>
            <w:vMerge/>
          </w:tcPr>
          <w:p w14:paraId="3FB019FB" w14:textId="77777777" w:rsidR="00027B83" w:rsidRPr="006C2879" w:rsidRDefault="00027B83">
            <w:pPr>
              <w:rPr>
                <w:rFonts w:ascii="Verdana" w:hAnsi="Verdana" w:cstheme="minorHAnsi"/>
                <w:b/>
                <w:kern w:val="2"/>
                <w:sz w:val="20"/>
              </w:rPr>
            </w:pPr>
          </w:p>
        </w:tc>
        <w:tc>
          <w:tcPr>
            <w:tcW w:w="3240" w:type="dxa"/>
          </w:tcPr>
          <w:p w14:paraId="61E194F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1.2.6. Bankas, banko kodas</w:t>
            </w:r>
          </w:p>
        </w:tc>
        <w:tc>
          <w:tcPr>
            <w:tcW w:w="3510" w:type="dxa"/>
          </w:tcPr>
          <w:p w14:paraId="261BA477" w14:textId="77777777" w:rsidR="00027B83" w:rsidRPr="006C2879" w:rsidRDefault="00027B83">
            <w:pPr>
              <w:jc w:val="center"/>
              <w:rPr>
                <w:rFonts w:ascii="Verdana" w:hAnsi="Verdana" w:cstheme="minorHAnsi"/>
                <w:kern w:val="2"/>
                <w:sz w:val="20"/>
              </w:rPr>
            </w:pPr>
          </w:p>
        </w:tc>
      </w:tr>
      <w:tr w:rsidR="00027B83" w:rsidRPr="006C2879" w14:paraId="3A61E74A" w14:textId="77777777">
        <w:tc>
          <w:tcPr>
            <w:tcW w:w="2808" w:type="dxa"/>
            <w:vMerge/>
          </w:tcPr>
          <w:p w14:paraId="2E64EFD9" w14:textId="77777777" w:rsidR="00027B83" w:rsidRPr="006C2879" w:rsidRDefault="00027B83">
            <w:pPr>
              <w:rPr>
                <w:rFonts w:ascii="Verdana" w:hAnsi="Verdana" w:cstheme="minorHAnsi"/>
                <w:b/>
                <w:kern w:val="2"/>
                <w:sz w:val="20"/>
              </w:rPr>
            </w:pPr>
          </w:p>
        </w:tc>
        <w:tc>
          <w:tcPr>
            <w:tcW w:w="3240" w:type="dxa"/>
          </w:tcPr>
          <w:p w14:paraId="71522681"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1.2.7. Telefonas</w:t>
            </w:r>
          </w:p>
        </w:tc>
        <w:tc>
          <w:tcPr>
            <w:tcW w:w="3510" w:type="dxa"/>
          </w:tcPr>
          <w:p w14:paraId="779C186C" w14:textId="77777777" w:rsidR="00027B83" w:rsidRPr="006C2879" w:rsidRDefault="00027B83">
            <w:pPr>
              <w:jc w:val="center"/>
              <w:rPr>
                <w:rFonts w:ascii="Verdana" w:hAnsi="Verdana" w:cstheme="minorHAnsi"/>
                <w:kern w:val="2"/>
                <w:sz w:val="20"/>
              </w:rPr>
            </w:pPr>
          </w:p>
        </w:tc>
      </w:tr>
      <w:tr w:rsidR="00027B83" w:rsidRPr="006C2879" w14:paraId="4A6AF2AD" w14:textId="77777777">
        <w:tc>
          <w:tcPr>
            <w:tcW w:w="2808" w:type="dxa"/>
            <w:vMerge/>
          </w:tcPr>
          <w:p w14:paraId="58F2C5B1" w14:textId="77777777" w:rsidR="00027B83" w:rsidRPr="006C2879" w:rsidRDefault="00027B83">
            <w:pPr>
              <w:rPr>
                <w:rFonts w:ascii="Verdana" w:hAnsi="Verdana" w:cstheme="minorHAnsi"/>
                <w:b/>
                <w:kern w:val="2"/>
                <w:sz w:val="20"/>
              </w:rPr>
            </w:pPr>
          </w:p>
        </w:tc>
        <w:tc>
          <w:tcPr>
            <w:tcW w:w="3240" w:type="dxa"/>
          </w:tcPr>
          <w:p w14:paraId="7496FFE6"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1.2.8. El. paštas</w:t>
            </w:r>
          </w:p>
        </w:tc>
        <w:tc>
          <w:tcPr>
            <w:tcW w:w="3510" w:type="dxa"/>
          </w:tcPr>
          <w:p w14:paraId="5FE40A45" w14:textId="77777777" w:rsidR="00027B83" w:rsidRPr="006C2879" w:rsidRDefault="00027B83">
            <w:pPr>
              <w:jc w:val="center"/>
              <w:rPr>
                <w:rFonts w:ascii="Verdana" w:hAnsi="Verdana" w:cstheme="minorHAnsi"/>
                <w:kern w:val="2"/>
                <w:sz w:val="20"/>
              </w:rPr>
            </w:pPr>
          </w:p>
        </w:tc>
      </w:tr>
      <w:tr w:rsidR="00027B83" w:rsidRPr="006C2879" w14:paraId="67CA8A8E" w14:textId="77777777">
        <w:tc>
          <w:tcPr>
            <w:tcW w:w="2808" w:type="dxa"/>
            <w:vMerge/>
          </w:tcPr>
          <w:p w14:paraId="03ECA91F" w14:textId="77777777" w:rsidR="00027B83" w:rsidRPr="006C2879" w:rsidRDefault="00027B83">
            <w:pPr>
              <w:rPr>
                <w:rFonts w:ascii="Verdana" w:hAnsi="Verdana" w:cstheme="minorHAnsi"/>
                <w:b/>
                <w:kern w:val="2"/>
                <w:sz w:val="20"/>
              </w:rPr>
            </w:pPr>
          </w:p>
        </w:tc>
        <w:tc>
          <w:tcPr>
            <w:tcW w:w="3240" w:type="dxa"/>
          </w:tcPr>
          <w:p w14:paraId="2920CEAC"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1.2.9. Šalies atstovas</w:t>
            </w:r>
          </w:p>
        </w:tc>
        <w:tc>
          <w:tcPr>
            <w:tcW w:w="3510" w:type="dxa"/>
          </w:tcPr>
          <w:p w14:paraId="6AA5701A" w14:textId="77777777" w:rsidR="00027B83" w:rsidRPr="006C2879" w:rsidRDefault="00027B83">
            <w:pPr>
              <w:jc w:val="center"/>
              <w:rPr>
                <w:rFonts w:ascii="Verdana" w:hAnsi="Verdana" w:cstheme="minorHAnsi"/>
                <w:kern w:val="2"/>
                <w:sz w:val="20"/>
              </w:rPr>
            </w:pPr>
          </w:p>
        </w:tc>
      </w:tr>
      <w:tr w:rsidR="00027B83" w:rsidRPr="006C2879" w14:paraId="21B1C29D" w14:textId="77777777">
        <w:tc>
          <w:tcPr>
            <w:tcW w:w="2808" w:type="dxa"/>
            <w:vMerge/>
          </w:tcPr>
          <w:p w14:paraId="6032661D" w14:textId="77777777" w:rsidR="00027B83" w:rsidRPr="006C2879" w:rsidRDefault="00027B83">
            <w:pPr>
              <w:rPr>
                <w:rFonts w:ascii="Verdana" w:hAnsi="Verdana" w:cstheme="minorHAnsi"/>
                <w:b/>
                <w:kern w:val="2"/>
                <w:sz w:val="20"/>
              </w:rPr>
            </w:pPr>
          </w:p>
        </w:tc>
        <w:tc>
          <w:tcPr>
            <w:tcW w:w="3240" w:type="dxa"/>
          </w:tcPr>
          <w:p w14:paraId="08846265"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1.2.10. Atstovavimo pagrindas</w:t>
            </w:r>
          </w:p>
        </w:tc>
        <w:tc>
          <w:tcPr>
            <w:tcW w:w="3510" w:type="dxa"/>
          </w:tcPr>
          <w:p w14:paraId="59BF79D5" w14:textId="77777777" w:rsidR="00027B83" w:rsidRPr="006C2879" w:rsidRDefault="00027B83">
            <w:pPr>
              <w:jc w:val="center"/>
              <w:rPr>
                <w:rFonts w:ascii="Verdana" w:hAnsi="Verdana" w:cstheme="minorHAnsi"/>
                <w:kern w:val="2"/>
                <w:sz w:val="20"/>
              </w:rPr>
            </w:pPr>
          </w:p>
        </w:tc>
      </w:tr>
    </w:tbl>
    <w:p w14:paraId="3B83B988" w14:textId="77777777" w:rsidR="00027B83" w:rsidRPr="006C2879" w:rsidRDefault="00027B83">
      <w:pPr>
        <w:jc w:val="both"/>
        <w:rPr>
          <w:rFonts w:ascii="Verdana" w:hAnsi="Verdana" w:cstheme="minorHAns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C2879" w14:paraId="65ACB567" w14:textId="77777777" w:rsidTr="4ACEC525">
        <w:trPr>
          <w:trHeight w:val="300"/>
        </w:trPr>
        <w:tc>
          <w:tcPr>
            <w:tcW w:w="9535" w:type="dxa"/>
            <w:gridSpan w:val="4"/>
          </w:tcPr>
          <w:p w14:paraId="47716E99"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2. ATSAKINGI ASMENYS</w:t>
            </w:r>
          </w:p>
        </w:tc>
      </w:tr>
      <w:tr w:rsidR="00027B83" w:rsidRPr="006C2879" w14:paraId="15A7C904" w14:textId="77777777" w:rsidTr="4ACEC525">
        <w:trPr>
          <w:trHeight w:val="300"/>
        </w:trPr>
        <w:tc>
          <w:tcPr>
            <w:tcW w:w="3094" w:type="dxa"/>
            <w:gridSpan w:val="2"/>
          </w:tcPr>
          <w:p w14:paraId="2DB817BF"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 xml:space="preserve">2.1. Pirkėjo kontaktiniai asmenys, atsakingi už Sutarties vykdymą, </w:t>
            </w:r>
            <w:r w:rsidRPr="006C2879">
              <w:rPr>
                <w:rFonts w:ascii="Verdana" w:hAnsi="Verdana" w:cstheme="minorHAnsi"/>
                <w:b/>
                <w:sz w:val="20"/>
              </w:rPr>
              <w:t>Paslaugų</w:t>
            </w:r>
            <w:r w:rsidRPr="006C2879">
              <w:rPr>
                <w:rFonts w:ascii="Verdana" w:hAnsi="Verdana" w:cstheme="minorHAnsi"/>
                <w:b/>
                <w:kern w:val="2"/>
                <w:sz w:val="20"/>
              </w:rPr>
              <w:t xml:space="preserve"> priėmimą, Sąskaitų per informacinę sistemą SABIS priėmimą</w:t>
            </w:r>
          </w:p>
        </w:tc>
        <w:tc>
          <w:tcPr>
            <w:tcW w:w="6441" w:type="dxa"/>
            <w:gridSpan w:val="2"/>
          </w:tcPr>
          <w:p w14:paraId="0A73C060" w14:textId="77777777" w:rsidR="00027B83" w:rsidRPr="006C2879" w:rsidRDefault="000B0897">
            <w:pPr>
              <w:rPr>
                <w:rFonts w:ascii="Verdana" w:hAnsi="Verdana" w:cstheme="minorHAnsi"/>
                <w:color w:val="4472C4"/>
                <w:kern w:val="2"/>
                <w:sz w:val="20"/>
              </w:rPr>
            </w:pPr>
            <w:r w:rsidRPr="006C2879">
              <w:rPr>
                <w:rFonts w:ascii="Verdana" w:hAnsi="Verdana" w:cstheme="minorHAnsi"/>
                <w:color w:val="4472C4"/>
                <w:kern w:val="2"/>
                <w:sz w:val="20"/>
              </w:rPr>
              <w:t>(nurodyti padalinį / skyrių, pareigas, vardą, pavardę, tel., el. paštą)</w:t>
            </w:r>
          </w:p>
        </w:tc>
      </w:tr>
      <w:tr w:rsidR="00027B83" w:rsidRPr="006C2879" w14:paraId="7B08F743" w14:textId="77777777" w:rsidTr="4ACEC525">
        <w:trPr>
          <w:trHeight w:val="300"/>
        </w:trPr>
        <w:tc>
          <w:tcPr>
            <w:tcW w:w="3094" w:type="dxa"/>
            <w:gridSpan w:val="2"/>
          </w:tcPr>
          <w:p w14:paraId="60D76363"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2.2. Tiekėjo kontaktiniai asmenys, atsakingi už Sutarties vykdymą</w:t>
            </w:r>
          </w:p>
        </w:tc>
        <w:tc>
          <w:tcPr>
            <w:tcW w:w="6441" w:type="dxa"/>
            <w:gridSpan w:val="2"/>
          </w:tcPr>
          <w:p w14:paraId="420CAB00" w14:textId="77777777" w:rsidR="00027B83" w:rsidRPr="006C2879" w:rsidRDefault="000B0897">
            <w:pPr>
              <w:rPr>
                <w:rFonts w:ascii="Verdana" w:hAnsi="Verdana" w:cstheme="minorHAnsi"/>
                <w:color w:val="4472C4"/>
                <w:kern w:val="2"/>
                <w:sz w:val="20"/>
              </w:rPr>
            </w:pPr>
            <w:r w:rsidRPr="006C2879">
              <w:rPr>
                <w:rFonts w:ascii="Verdana" w:hAnsi="Verdana" w:cstheme="minorHAnsi"/>
                <w:color w:val="4472C4"/>
                <w:kern w:val="2"/>
                <w:sz w:val="20"/>
              </w:rPr>
              <w:t>(nurodyti padalinį / skyrių, pareigas, vardą, pavardę, tel., el. paštą)</w:t>
            </w:r>
          </w:p>
        </w:tc>
      </w:tr>
      <w:tr w:rsidR="00027B83" w:rsidRPr="006C2879" w14:paraId="5F38F90D" w14:textId="77777777" w:rsidTr="4ACEC525">
        <w:trPr>
          <w:trHeight w:val="300"/>
        </w:trPr>
        <w:tc>
          <w:tcPr>
            <w:tcW w:w="9535" w:type="dxa"/>
            <w:gridSpan w:val="4"/>
          </w:tcPr>
          <w:p w14:paraId="2202C47F"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3. SUTARTIES DALYKAS</w:t>
            </w:r>
          </w:p>
        </w:tc>
      </w:tr>
      <w:tr w:rsidR="00027B83" w:rsidRPr="006C2879" w14:paraId="0382195F" w14:textId="77777777" w:rsidTr="4ACEC525">
        <w:trPr>
          <w:trHeight w:val="300"/>
        </w:trPr>
        <w:tc>
          <w:tcPr>
            <w:tcW w:w="3094" w:type="dxa"/>
            <w:gridSpan w:val="2"/>
          </w:tcPr>
          <w:p w14:paraId="27B75B6A"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lastRenderedPageBreak/>
              <w:t>3.1. Sutarties dalykas</w:t>
            </w:r>
          </w:p>
        </w:tc>
        <w:tc>
          <w:tcPr>
            <w:tcW w:w="6441" w:type="dxa"/>
            <w:gridSpan w:val="2"/>
          </w:tcPr>
          <w:p w14:paraId="403AB65E" w14:textId="0DF741D6" w:rsidR="00027B83" w:rsidRPr="006C2879" w:rsidRDefault="000B0897" w:rsidP="00832173">
            <w:pPr>
              <w:jc w:val="both"/>
              <w:rPr>
                <w:rFonts w:ascii="Verdana" w:hAnsi="Verdana" w:cstheme="minorHAnsi"/>
                <w:color w:val="000000"/>
                <w:kern w:val="2"/>
                <w:sz w:val="20"/>
              </w:rPr>
            </w:pPr>
            <w:r w:rsidRPr="006C2879">
              <w:rPr>
                <w:rFonts w:ascii="Verdana" w:hAnsi="Verdana" w:cstheme="minorHAnsi"/>
                <w:kern w:val="2"/>
                <w:sz w:val="20"/>
              </w:rPr>
              <w:t xml:space="preserve">Tiekėjas įsipareigoja Sutartyje numatytomis sąlygomis suteikti Pirkėjui </w:t>
            </w:r>
            <w:r w:rsidR="00945D62" w:rsidRPr="00945D62">
              <w:rPr>
                <w:rFonts w:ascii="Verdana" w:hAnsi="Verdana" w:cstheme="minorHAnsi"/>
                <w:b/>
                <w:kern w:val="2"/>
                <w:sz w:val="20"/>
              </w:rPr>
              <w:t>renginio patalpų nuomos ir aptarnavimo paslaug</w:t>
            </w:r>
            <w:r w:rsidR="00945D62">
              <w:rPr>
                <w:rFonts w:ascii="Verdana" w:hAnsi="Verdana" w:cstheme="minorHAnsi"/>
                <w:b/>
                <w:kern w:val="2"/>
                <w:sz w:val="20"/>
              </w:rPr>
              <w:t>as</w:t>
            </w:r>
            <w:r w:rsidR="00945D62" w:rsidRPr="00945D62">
              <w:rPr>
                <w:rFonts w:ascii="Verdana" w:hAnsi="Verdana" w:cstheme="minorHAnsi"/>
                <w:b/>
                <w:kern w:val="2"/>
                <w:sz w:val="20"/>
              </w:rPr>
              <w:t xml:space="preserve"> </w:t>
            </w:r>
            <w:r w:rsidR="00945D62">
              <w:rPr>
                <w:rFonts w:ascii="Verdana" w:hAnsi="Verdana" w:cstheme="minorHAnsi"/>
                <w:b/>
                <w:kern w:val="2"/>
                <w:sz w:val="20"/>
              </w:rPr>
              <w:t>K</w:t>
            </w:r>
            <w:r w:rsidR="00945D62" w:rsidRPr="00945D62">
              <w:rPr>
                <w:rFonts w:ascii="Verdana" w:hAnsi="Verdana" w:cstheme="minorHAnsi"/>
                <w:b/>
                <w:kern w:val="2"/>
                <w:sz w:val="20"/>
              </w:rPr>
              <w:t xml:space="preserve">auno m. </w:t>
            </w:r>
            <w:r w:rsidRPr="006C2879">
              <w:rPr>
                <w:rFonts w:ascii="Verdana" w:hAnsi="Verdana" w:cstheme="minorHAnsi"/>
                <w:color w:val="000000"/>
                <w:kern w:val="2"/>
                <w:sz w:val="20"/>
              </w:rPr>
              <w:t>(toliau – Paslaugos).</w:t>
            </w:r>
          </w:p>
          <w:p w14:paraId="27730B38" w14:textId="1C060041" w:rsidR="00027B83" w:rsidRPr="006C2879" w:rsidRDefault="000B0897" w:rsidP="00832173">
            <w:pPr>
              <w:jc w:val="both"/>
              <w:rPr>
                <w:rFonts w:ascii="Verdana" w:hAnsi="Verdana" w:cstheme="minorHAnsi"/>
                <w:color w:val="000000"/>
                <w:kern w:val="2"/>
                <w:sz w:val="20"/>
              </w:rPr>
            </w:pPr>
            <w:r w:rsidRPr="006C2879">
              <w:rPr>
                <w:rFonts w:ascii="Verdana" w:hAnsi="Verdana" w:cstheme="minorHAnsi"/>
                <w:color w:val="000000"/>
                <w:kern w:val="2"/>
                <w:sz w:val="20"/>
              </w:rPr>
              <w:t xml:space="preserve">Išsamus </w:t>
            </w:r>
            <w:r w:rsidRPr="006C2879">
              <w:rPr>
                <w:rFonts w:ascii="Verdana" w:hAnsi="Verdana" w:cstheme="minorHAnsi"/>
                <w:color w:val="000000"/>
                <w:sz w:val="20"/>
              </w:rPr>
              <w:t>Paslaugų</w:t>
            </w:r>
            <w:r w:rsidRPr="006C2879">
              <w:rPr>
                <w:rFonts w:ascii="Verdana" w:hAnsi="Verdana" w:cstheme="minorHAnsi"/>
                <w:color w:val="000000"/>
                <w:kern w:val="2"/>
                <w:sz w:val="20"/>
              </w:rPr>
              <w:t xml:space="preserve"> aprašymas ir kiti reikalavimai teikiamoms </w:t>
            </w:r>
            <w:r w:rsidRPr="006C2879">
              <w:rPr>
                <w:rFonts w:ascii="Verdana" w:hAnsi="Verdana" w:cstheme="minorHAnsi"/>
                <w:color w:val="000000"/>
                <w:sz w:val="20"/>
              </w:rPr>
              <w:t>Paslaugoms</w:t>
            </w:r>
            <w:r w:rsidRPr="006C2879">
              <w:rPr>
                <w:rFonts w:ascii="Verdana" w:hAnsi="Verdana" w:cstheme="minorHAnsi"/>
                <w:color w:val="000000"/>
                <w:kern w:val="2"/>
                <w:sz w:val="20"/>
              </w:rPr>
              <w:t xml:space="preserve"> nustatyti Sutarties priede Nr. </w:t>
            </w:r>
            <w:r w:rsidR="00E134E0" w:rsidRPr="006C2879">
              <w:rPr>
                <w:rFonts w:ascii="Verdana" w:hAnsi="Verdana" w:cstheme="minorHAnsi"/>
                <w:color w:val="000000"/>
                <w:kern w:val="2"/>
                <w:sz w:val="20"/>
              </w:rPr>
              <w:t xml:space="preserve">1 </w:t>
            </w:r>
            <w:r w:rsidRPr="006C2879">
              <w:rPr>
                <w:rFonts w:ascii="Verdana" w:hAnsi="Verdana" w:cstheme="minorHAnsi"/>
                <w:color w:val="000000"/>
                <w:kern w:val="2"/>
                <w:sz w:val="20"/>
              </w:rPr>
              <w:t xml:space="preserve">„Techninė specifikacija“ (toliau – Techninė specifikacija) ir Sutarties priede Nr. </w:t>
            </w:r>
            <w:r w:rsidR="00E134E0" w:rsidRPr="006C2879">
              <w:rPr>
                <w:rFonts w:ascii="Verdana" w:hAnsi="Verdana" w:cstheme="minorHAnsi"/>
                <w:color w:val="000000"/>
                <w:kern w:val="2"/>
                <w:sz w:val="20"/>
              </w:rPr>
              <w:t xml:space="preserve">2 </w:t>
            </w:r>
            <w:r w:rsidRPr="006C2879">
              <w:rPr>
                <w:rFonts w:ascii="Verdana" w:hAnsi="Verdana" w:cstheme="minorHAnsi"/>
                <w:color w:val="000000"/>
                <w:kern w:val="2"/>
                <w:sz w:val="20"/>
              </w:rPr>
              <w:t>„Pasiūlymas“.</w:t>
            </w:r>
          </w:p>
        </w:tc>
      </w:tr>
      <w:tr w:rsidR="00027B83" w:rsidRPr="006C2879" w14:paraId="20C46499" w14:textId="77777777" w:rsidTr="4ACEC525">
        <w:trPr>
          <w:trHeight w:val="300"/>
        </w:trPr>
        <w:tc>
          <w:tcPr>
            <w:tcW w:w="3094" w:type="dxa"/>
            <w:gridSpan w:val="2"/>
          </w:tcPr>
          <w:p w14:paraId="31140391"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3.2. Pirkimo pavadinimas ir numeris</w:t>
            </w:r>
          </w:p>
        </w:tc>
        <w:tc>
          <w:tcPr>
            <w:tcW w:w="6441" w:type="dxa"/>
            <w:gridSpan w:val="2"/>
          </w:tcPr>
          <w:p w14:paraId="67D99209" w14:textId="57AF3A7F" w:rsidR="00027B83" w:rsidRPr="006C2879" w:rsidRDefault="00945D62" w:rsidP="00832173">
            <w:pPr>
              <w:rPr>
                <w:rFonts w:ascii="Verdana" w:hAnsi="Verdana" w:cstheme="minorHAnsi"/>
                <w:kern w:val="2"/>
                <w:sz w:val="20"/>
              </w:rPr>
            </w:pPr>
            <w:r w:rsidRPr="00945D62">
              <w:rPr>
                <w:rFonts w:ascii="Verdana" w:hAnsi="Verdana" w:cstheme="minorHAnsi"/>
                <w:kern w:val="2"/>
                <w:sz w:val="20"/>
              </w:rPr>
              <w:t>RENGINIO PATALPŲ NUOMOS IR APTARNAVIMO PASLAUGŲ KAUNO M. PIRKIMAS</w:t>
            </w:r>
            <w:r w:rsidR="00E134E0" w:rsidRPr="006C2879">
              <w:rPr>
                <w:rFonts w:ascii="Verdana" w:hAnsi="Verdana" w:cstheme="minorHAnsi"/>
                <w:kern w:val="2"/>
                <w:sz w:val="20"/>
              </w:rPr>
              <w:t>, CVP IS Nr.</w:t>
            </w:r>
            <w:r w:rsidR="00E134E0" w:rsidRPr="006C2879">
              <w:rPr>
                <w:rFonts w:ascii="Verdana" w:hAnsi="Verdana" w:cstheme="minorHAnsi"/>
                <w:b/>
                <w:kern w:val="2"/>
                <w:sz w:val="20"/>
              </w:rPr>
              <w:t xml:space="preserve"> </w:t>
            </w:r>
            <w:r w:rsidR="00E134E0" w:rsidRPr="006C2879">
              <w:rPr>
                <w:rFonts w:ascii="Verdana" w:hAnsi="Verdana" w:cstheme="minorHAnsi"/>
                <w:color w:val="4472C4"/>
                <w:kern w:val="2"/>
                <w:sz w:val="20"/>
              </w:rPr>
              <w:t>įrašyti</w:t>
            </w:r>
          </w:p>
        </w:tc>
      </w:tr>
      <w:tr w:rsidR="00027B83" w:rsidRPr="006C2879" w14:paraId="5A252299" w14:textId="77777777" w:rsidTr="4ACEC525">
        <w:trPr>
          <w:trHeight w:val="300"/>
        </w:trPr>
        <w:tc>
          <w:tcPr>
            <w:tcW w:w="3094" w:type="dxa"/>
            <w:gridSpan w:val="2"/>
          </w:tcPr>
          <w:p w14:paraId="295408B1"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3.3. Informacija apie Europos Sąjungos lėšomis finansuojamą projektą arba kitą projektą</w:t>
            </w:r>
          </w:p>
        </w:tc>
        <w:tc>
          <w:tcPr>
            <w:tcW w:w="6441" w:type="dxa"/>
            <w:gridSpan w:val="2"/>
          </w:tcPr>
          <w:p w14:paraId="12762990" w14:textId="27C60625" w:rsidR="00027B83" w:rsidRPr="006C2879" w:rsidRDefault="00087F53" w:rsidP="00832173">
            <w:pPr>
              <w:jc w:val="both"/>
              <w:rPr>
                <w:rFonts w:ascii="Verdana" w:hAnsi="Verdana" w:cstheme="minorHAnsi"/>
                <w:kern w:val="2"/>
                <w:sz w:val="20"/>
              </w:rPr>
            </w:pPr>
            <w:r w:rsidRPr="00087F53">
              <w:rPr>
                <w:rFonts w:ascii="Verdana" w:hAnsi="Verdana" w:cstheme="minorHAnsi"/>
                <w:kern w:val="2"/>
                <w:sz w:val="20"/>
              </w:rPr>
              <w:t xml:space="preserve">Įgyvendinti projektą Nr. 06-012-P-0001 „KKI </w:t>
            </w:r>
            <w:proofErr w:type="spellStart"/>
            <w:r w:rsidRPr="00087F53">
              <w:rPr>
                <w:rFonts w:ascii="Verdana" w:hAnsi="Verdana" w:cstheme="minorHAnsi"/>
                <w:kern w:val="2"/>
                <w:sz w:val="20"/>
              </w:rPr>
              <w:t>akceleravimo</w:t>
            </w:r>
            <w:proofErr w:type="spellEnd"/>
            <w:r w:rsidRPr="00087F53">
              <w:rPr>
                <w:rFonts w:ascii="Verdana" w:hAnsi="Verdana" w:cstheme="minorHAnsi"/>
                <w:kern w:val="2"/>
                <w:sz w:val="20"/>
              </w:rPr>
              <w:t xml:space="preserve"> veikla fiziniams asmenims, vykdantiems ūkinę veiklą, labai mažoms, mažoms, vidutinėms ir didelėms įmonėms VVL regione ir sostinės regione</w:t>
            </w:r>
          </w:p>
        </w:tc>
      </w:tr>
      <w:tr w:rsidR="00027B83" w:rsidRPr="006C2879" w14:paraId="56639858" w14:textId="77777777" w:rsidTr="4ACEC525">
        <w:trPr>
          <w:trHeight w:val="300"/>
        </w:trPr>
        <w:tc>
          <w:tcPr>
            <w:tcW w:w="9535" w:type="dxa"/>
            <w:gridSpan w:val="4"/>
          </w:tcPr>
          <w:p w14:paraId="5DAD24A4"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 xml:space="preserve">4. PASLAUGŲ SUTEIKIMO TERMINAI IR PASLAUGŲ PERDAVIMO </w:t>
            </w:r>
            <w:r w:rsidRPr="006C2879">
              <w:rPr>
                <w:rFonts w:ascii="Verdana" w:hAnsi="Verdana" w:cstheme="minorHAnsi"/>
                <w:color w:val="000000"/>
                <w:kern w:val="2"/>
                <w:sz w:val="20"/>
              </w:rPr>
              <w:t>–</w:t>
            </w:r>
            <w:r w:rsidRPr="006C2879">
              <w:rPr>
                <w:rFonts w:ascii="Verdana" w:hAnsi="Verdana" w:cstheme="minorHAnsi"/>
                <w:b/>
                <w:kern w:val="2"/>
                <w:sz w:val="20"/>
              </w:rPr>
              <w:t xml:space="preserve"> PRIĖMIMO TVARKA</w:t>
            </w:r>
          </w:p>
        </w:tc>
      </w:tr>
      <w:tr w:rsidR="00027B83" w:rsidRPr="006C2879" w14:paraId="5CC6782A" w14:textId="77777777" w:rsidTr="4ACEC525">
        <w:trPr>
          <w:trHeight w:val="300"/>
        </w:trPr>
        <w:tc>
          <w:tcPr>
            <w:tcW w:w="3094" w:type="dxa"/>
            <w:gridSpan w:val="2"/>
          </w:tcPr>
          <w:p w14:paraId="6BC959D5" w14:textId="728510D8" w:rsidR="00027B83" w:rsidRPr="006C2879" w:rsidRDefault="000B0897" w:rsidP="00832173">
            <w:pPr>
              <w:rPr>
                <w:rFonts w:ascii="Verdana" w:hAnsi="Verdana" w:cstheme="minorHAnsi"/>
                <w:b/>
                <w:color w:val="FF0000"/>
                <w:kern w:val="2"/>
                <w:sz w:val="20"/>
              </w:rPr>
            </w:pPr>
            <w:r w:rsidRPr="006C2879">
              <w:rPr>
                <w:rFonts w:ascii="Verdana" w:hAnsi="Verdana" w:cstheme="minorHAnsi"/>
                <w:b/>
                <w:kern w:val="2"/>
                <w:sz w:val="20"/>
              </w:rPr>
              <w:t xml:space="preserve">4.1. </w:t>
            </w:r>
            <w:r w:rsidRPr="006C2879">
              <w:rPr>
                <w:rFonts w:ascii="Verdana" w:hAnsi="Verdana" w:cstheme="minorHAnsi"/>
                <w:b/>
                <w:sz w:val="20"/>
              </w:rPr>
              <w:t>Paslaugų</w:t>
            </w:r>
            <w:r w:rsidRPr="006C2879">
              <w:rPr>
                <w:rFonts w:ascii="Verdana" w:hAnsi="Verdana" w:cstheme="minorHAnsi"/>
                <w:b/>
                <w:kern w:val="2"/>
                <w:sz w:val="20"/>
              </w:rPr>
              <w:t xml:space="preserve"> </w:t>
            </w:r>
            <w:r w:rsidRPr="006C2879">
              <w:rPr>
                <w:rFonts w:ascii="Verdana" w:hAnsi="Verdana" w:cstheme="minorHAnsi"/>
                <w:b/>
                <w:sz w:val="20"/>
              </w:rPr>
              <w:t>suteikimo</w:t>
            </w:r>
            <w:r w:rsidRPr="006C2879">
              <w:rPr>
                <w:rFonts w:ascii="Verdana" w:hAnsi="Verdana" w:cstheme="minorHAnsi"/>
                <w:b/>
                <w:kern w:val="2"/>
                <w:sz w:val="20"/>
              </w:rPr>
              <w:t xml:space="preserve"> terminas, kai </w:t>
            </w:r>
            <w:r w:rsidRPr="006C2879">
              <w:rPr>
                <w:rFonts w:ascii="Verdana" w:hAnsi="Verdana" w:cstheme="minorHAnsi"/>
                <w:b/>
                <w:sz w:val="20"/>
              </w:rPr>
              <w:t>Paslaugos yra vienkartinio pobūdžio, teikiamos periodiškai arba pagal Pirkėjo Užsakymą</w:t>
            </w:r>
          </w:p>
        </w:tc>
        <w:tc>
          <w:tcPr>
            <w:tcW w:w="6441" w:type="dxa"/>
            <w:gridSpan w:val="2"/>
          </w:tcPr>
          <w:p w14:paraId="36B51A80" w14:textId="3980F72E" w:rsidR="00027B83" w:rsidRPr="006C2879" w:rsidRDefault="00E134E0" w:rsidP="00832173">
            <w:pPr>
              <w:jc w:val="both"/>
              <w:rPr>
                <w:rFonts w:ascii="Verdana" w:hAnsi="Verdana" w:cstheme="minorHAnsi"/>
                <w:color w:val="4472C4"/>
                <w:sz w:val="20"/>
              </w:rPr>
            </w:pPr>
            <w:r w:rsidRPr="006C2879">
              <w:rPr>
                <w:rFonts w:ascii="Verdana" w:hAnsi="Verdana" w:cstheme="minorHAnsi"/>
                <w:sz w:val="20"/>
              </w:rPr>
              <w:t>Tiekėjas Paslaugas įsipareigoja teikti Techninėje specifikacijoje nustatyta tvarka ir terminais.</w:t>
            </w:r>
          </w:p>
        </w:tc>
      </w:tr>
      <w:tr w:rsidR="007A75C6" w:rsidRPr="006C2879" w14:paraId="445BEF51" w14:textId="77777777" w:rsidTr="4ACEC525">
        <w:trPr>
          <w:trHeight w:val="300"/>
        </w:trPr>
        <w:tc>
          <w:tcPr>
            <w:tcW w:w="3094" w:type="dxa"/>
            <w:gridSpan w:val="2"/>
          </w:tcPr>
          <w:p w14:paraId="0CD01515" w14:textId="580AC43E" w:rsidR="007A75C6" w:rsidRPr="006C2879" w:rsidRDefault="007A75C6" w:rsidP="007A75C6">
            <w:pPr>
              <w:rPr>
                <w:rFonts w:ascii="Verdana" w:hAnsi="Verdana" w:cstheme="minorHAnsi"/>
                <w:b/>
                <w:kern w:val="2"/>
                <w:sz w:val="20"/>
              </w:rPr>
            </w:pPr>
            <w:r w:rsidRPr="006C2879">
              <w:rPr>
                <w:rFonts w:ascii="Verdana" w:hAnsi="Verdana" w:cstheme="minorHAnsi"/>
                <w:b/>
                <w:kern w:val="2"/>
                <w:sz w:val="20"/>
              </w:rPr>
              <w:t>4.2. Paslaugų / jų dalies / etapo / periodo suteikimo termino pratęsimas</w:t>
            </w:r>
          </w:p>
        </w:tc>
        <w:tc>
          <w:tcPr>
            <w:tcW w:w="6441" w:type="dxa"/>
            <w:gridSpan w:val="2"/>
          </w:tcPr>
          <w:p w14:paraId="6DCF4A22" w14:textId="3B0612AF" w:rsidR="007A75C6" w:rsidRPr="006C2879" w:rsidRDefault="00B86F14" w:rsidP="2E1D6B81">
            <w:pPr>
              <w:jc w:val="both"/>
              <w:rPr>
                <w:rFonts w:ascii="Verdana" w:hAnsi="Verdana" w:cstheme="minorBidi"/>
                <w:sz w:val="20"/>
              </w:rPr>
            </w:pPr>
            <w:r>
              <w:rPr>
                <w:rFonts w:ascii="Verdana" w:hAnsi="Verdana" w:cstheme="minorBidi"/>
                <w:kern w:val="2"/>
                <w:sz w:val="20"/>
              </w:rPr>
              <w:t>Netaikoma</w:t>
            </w:r>
          </w:p>
        </w:tc>
      </w:tr>
      <w:tr w:rsidR="00027B83" w:rsidRPr="006C2879" w14:paraId="1B23F72E" w14:textId="77777777" w:rsidTr="4ACEC525">
        <w:trPr>
          <w:trHeight w:val="300"/>
        </w:trPr>
        <w:tc>
          <w:tcPr>
            <w:tcW w:w="3094" w:type="dxa"/>
            <w:gridSpan w:val="2"/>
          </w:tcPr>
          <w:p w14:paraId="15F8BEBC"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4.3. Užsakymų teikimo tvarka</w:t>
            </w:r>
          </w:p>
        </w:tc>
        <w:tc>
          <w:tcPr>
            <w:tcW w:w="6441" w:type="dxa"/>
            <w:gridSpan w:val="2"/>
          </w:tcPr>
          <w:p w14:paraId="15D80427" w14:textId="67851C53" w:rsidR="00027B83" w:rsidRPr="006C2879" w:rsidRDefault="00F02D56" w:rsidP="00832173">
            <w:pPr>
              <w:jc w:val="both"/>
              <w:rPr>
                <w:rFonts w:ascii="Verdana" w:hAnsi="Verdana" w:cstheme="minorHAnsi"/>
                <w:sz w:val="20"/>
              </w:rPr>
            </w:pPr>
            <w:r>
              <w:rPr>
                <w:rFonts w:ascii="Verdana" w:hAnsi="Verdana" w:cstheme="minorHAnsi"/>
                <w:kern w:val="2"/>
                <w:sz w:val="20"/>
              </w:rPr>
              <w:t>Užsakymas teikiamas Techninėje specifik</w:t>
            </w:r>
            <w:r w:rsidR="00F46107">
              <w:rPr>
                <w:rFonts w:ascii="Verdana" w:hAnsi="Verdana" w:cstheme="minorHAnsi"/>
                <w:kern w:val="2"/>
                <w:sz w:val="20"/>
              </w:rPr>
              <w:t>acijoje nustatyta tvarka</w:t>
            </w:r>
          </w:p>
        </w:tc>
      </w:tr>
      <w:tr w:rsidR="00027B83" w:rsidRPr="006C2879" w14:paraId="63190814" w14:textId="77777777" w:rsidTr="4ACEC525">
        <w:trPr>
          <w:trHeight w:val="55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DD434CB" w:rsidR="00027B83" w:rsidRPr="006C2879" w:rsidRDefault="000B0897">
            <w:pPr>
              <w:rPr>
                <w:rFonts w:ascii="Verdana" w:hAnsi="Verdana" w:cstheme="minorHAnsi"/>
                <w:sz w:val="20"/>
              </w:rPr>
            </w:pPr>
            <w:r w:rsidRPr="006C2879">
              <w:rPr>
                <w:rFonts w:ascii="Verdana" w:hAnsi="Verdana" w:cstheme="minorHAnsi"/>
                <w:kern w:val="2"/>
                <w:sz w:val="20"/>
              </w:rPr>
              <w:t>Netaikoma</w:t>
            </w:r>
          </w:p>
        </w:tc>
      </w:tr>
      <w:tr w:rsidR="00027B83" w:rsidRPr="006C2879" w14:paraId="6A12AB7F" w14:textId="77777777" w:rsidTr="4ACEC525">
        <w:trPr>
          <w:trHeight w:val="300"/>
        </w:trPr>
        <w:tc>
          <w:tcPr>
            <w:tcW w:w="3094" w:type="dxa"/>
            <w:gridSpan w:val="2"/>
          </w:tcPr>
          <w:p w14:paraId="5257C9B8"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4.5. Pateikiami dokumentai</w:t>
            </w:r>
          </w:p>
        </w:tc>
        <w:tc>
          <w:tcPr>
            <w:tcW w:w="6441" w:type="dxa"/>
            <w:gridSpan w:val="2"/>
          </w:tcPr>
          <w:p w14:paraId="0CE28B9D" w14:textId="6C496CAE" w:rsidR="00027B83" w:rsidRPr="006C2879" w:rsidRDefault="00664D97" w:rsidP="00832173">
            <w:pPr>
              <w:jc w:val="both"/>
              <w:rPr>
                <w:rFonts w:ascii="Verdana" w:hAnsi="Verdana" w:cstheme="minorHAnsi"/>
                <w:sz w:val="20"/>
              </w:rPr>
            </w:pPr>
            <w:r w:rsidRPr="00664D97">
              <w:rPr>
                <w:rFonts w:ascii="Verdana" w:hAnsi="Verdana" w:cstheme="minorHAnsi"/>
                <w:kern w:val="2"/>
                <w:sz w:val="20"/>
              </w:rPr>
              <w:t>Turi būti pateikiami šie dokumentai: suteikus Paslaugas, Paslaugų suteikimo faktas įforminamas Sąskaita. Tiekėjui nepateikus nurodytų dokumentų, laikoma, kad Paslaugos neatitinka Sutartyje nustatytų reikalavimų.</w:t>
            </w:r>
          </w:p>
        </w:tc>
      </w:tr>
      <w:tr w:rsidR="00027B83" w:rsidRPr="006C2879" w14:paraId="5BCB922D" w14:textId="77777777" w:rsidTr="4ACEC525">
        <w:trPr>
          <w:trHeight w:val="300"/>
        </w:trPr>
        <w:tc>
          <w:tcPr>
            <w:tcW w:w="9535" w:type="dxa"/>
            <w:gridSpan w:val="4"/>
          </w:tcPr>
          <w:p w14:paraId="694A2072"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5. SUTARTIES KAINA IR ATSISKAITYMO TVARKA</w:t>
            </w:r>
          </w:p>
        </w:tc>
      </w:tr>
      <w:tr w:rsidR="00027B83" w:rsidRPr="006C2879" w14:paraId="52F3204D" w14:textId="77777777" w:rsidTr="4ACEC525">
        <w:trPr>
          <w:trHeight w:val="300"/>
        </w:trPr>
        <w:tc>
          <w:tcPr>
            <w:tcW w:w="3094" w:type="dxa"/>
            <w:gridSpan w:val="2"/>
          </w:tcPr>
          <w:p w14:paraId="2BB39D3E"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5.1. Sutarčiai taikomas kainos apskaičiavimo būdas</w:t>
            </w:r>
          </w:p>
        </w:tc>
        <w:tc>
          <w:tcPr>
            <w:tcW w:w="6441" w:type="dxa"/>
            <w:gridSpan w:val="2"/>
          </w:tcPr>
          <w:p w14:paraId="1199C3A4" w14:textId="7213E34D" w:rsidR="00635B05" w:rsidRPr="006C2879" w:rsidRDefault="008A2A93">
            <w:pPr>
              <w:rPr>
                <w:rFonts w:ascii="Verdana" w:hAnsi="Verdana" w:cstheme="minorHAnsi"/>
                <w:color w:val="4472C4"/>
                <w:kern w:val="2"/>
                <w:sz w:val="20"/>
              </w:rPr>
            </w:pPr>
            <w:r w:rsidRPr="008A2A93">
              <w:rPr>
                <w:rFonts w:ascii="Verdana" w:hAnsi="Verdana" w:cstheme="minorHAnsi"/>
                <w:kern w:val="2"/>
                <w:sz w:val="20"/>
              </w:rPr>
              <w:t>Fiksuotos kainos kainodara</w:t>
            </w:r>
          </w:p>
        </w:tc>
      </w:tr>
      <w:tr w:rsidR="00027B83" w:rsidRPr="006C2879" w14:paraId="7C6FAC1F" w14:textId="77777777" w:rsidTr="4ACEC525">
        <w:trPr>
          <w:trHeight w:val="300"/>
        </w:trPr>
        <w:tc>
          <w:tcPr>
            <w:tcW w:w="3094" w:type="dxa"/>
            <w:gridSpan w:val="2"/>
          </w:tcPr>
          <w:p w14:paraId="23592E8B" w14:textId="0F52B899" w:rsidR="00027B83" w:rsidRPr="006C2879" w:rsidRDefault="000B0897">
            <w:pPr>
              <w:rPr>
                <w:rFonts w:ascii="Verdana" w:hAnsi="Verdana" w:cstheme="minorHAnsi"/>
                <w:b/>
                <w:kern w:val="2"/>
                <w:sz w:val="20"/>
              </w:rPr>
            </w:pPr>
            <w:r w:rsidRPr="006C2879">
              <w:rPr>
                <w:rFonts w:ascii="Verdana" w:hAnsi="Verdana" w:cstheme="minorHAnsi"/>
                <w:b/>
                <w:kern w:val="2"/>
                <w:sz w:val="20"/>
              </w:rPr>
              <w:t xml:space="preserve">5.2. </w:t>
            </w:r>
            <w:r w:rsidR="00832173" w:rsidRPr="006C2879">
              <w:rPr>
                <w:rFonts w:ascii="Verdana" w:hAnsi="Verdana" w:cstheme="minorHAnsi"/>
                <w:b/>
                <w:bCs/>
                <w:kern w:val="2"/>
                <w:sz w:val="20"/>
              </w:rPr>
              <w:t xml:space="preserve">Pradinės Sutarties vertė ir Sutarties kaina, kai taikoma </w:t>
            </w:r>
            <w:r w:rsidR="0082669A">
              <w:rPr>
                <w:rFonts w:ascii="Verdana" w:hAnsi="Verdana" w:cstheme="minorHAnsi"/>
                <w:b/>
                <w:bCs/>
                <w:kern w:val="2"/>
                <w:sz w:val="20"/>
                <w:u w:val="single"/>
              </w:rPr>
              <w:t xml:space="preserve">fiksuotos kainos </w:t>
            </w:r>
            <w:r w:rsidR="00832173" w:rsidRPr="006C2879">
              <w:rPr>
                <w:rFonts w:ascii="Verdana" w:hAnsi="Verdana" w:cstheme="minorHAnsi"/>
                <w:b/>
                <w:bCs/>
                <w:kern w:val="2"/>
                <w:sz w:val="20"/>
              </w:rPr>
              <w:t>kainodara</w:t>
            </w:r>
          </w:p>
          <w:p w14:paraId="2F5B4D7C" w14:textId="77777777" w:rsidR="00027B83" w:rsidRPr="006C2879" w:rsidRDefault="00027B83">
            <w:pPr>
              <w:rPr>
                <w:rFonts w:ascii="Verdana" w:hAnsi="Verdana" w:cstheme="minorHAnsi"/>
                <w:b/>
                <w:kern w:val="2"/>
                <w:sz w:val="20"/>
              </w:rPr>
            </w:pPr>
          </w:p>
          <w:p w14:paraId="5CB8505B" w14:textId="77777777" w:rsidR="00027B83" w:rsidRPr="006C2879" w:rsidRDefault="00027B83">
            <w:pPr>
              <w:rPr>
                <w:rFonts w:ascii="Verdana" w:hAnsi="Verdana" w:cstheme="minorHAnsi"/>
                <w:b/>
                <w:kern w:val="2"/>
                <w:sz w:val="20"/>
              </w:rPr>
            </w:pPr>
          </w:p>
          <w:p w14:paraId="25EFA9BF" w14:textId="77777777" w:rsidR="00027B83" w:rsidRPr="006C2879" w:rsidRDefault="00027B83">
            <w:pPr>
              <w:rPr>
                <w:rFonts w:ascii="Verdana" w:hAnsi="Verdana" w:cstheme="minorHAnsi"/>
                <w:b/>
                <w:kern w:val="2"/>
                <w:sz w:val="20"/>
              </w:rPr>
            </w:pPr>
          </w:p>
          <w:p w14:paraId="764FD36F" w14:textId="77777777" w:rsidR="00027B83" w:rsidRPr="006C2879" w:rsidRDefault="00027B83">
            <w:pPr>
              <w:rPr>
                <w:rFonts w:ascii="Verdana" w:hAnsi="Verdana" w:cstheme="minorHAnsi"/>
                <w:b/>
                <w:kern w:val="2"/>
                <w:sz w:val="20"/>
              </w:rPr>
            </w:pPr>
          </w:p>
          <w:p w14:paraId="6F6F3B5D" w14:textId="77777777" w:rsidR="00027B83" w:rsidRPr="006C2879" w:rsidRDefault="00027B83">
            <w:pPr>
              <w:rPr>
                <w:rFonts w:ascii="Verdana" w:hAnsi="Verdana" w:cstheme="minorHAnsi"/>
                <w:b/>
                <w:kern w:val="2"/>
                <w:sz w:val="20"/>
              </w:rPr>
            </w:pPr>
          </w:p>
          <w:p w14:paraId="19454A4F" w14:textId="77777777" w:rsidR="00027B83" w:rsidRPr="006C2879" w:rsidRDefault="00027B83">
            <w:pPr>
              <w:rPr>
                <w:rFonts w:ascii="Verdana" w:hAnsi="Verdana" w:cstheme="minorHAnsi"/>
                <w:b/>
                <w:kern w:val="2"/>
                <w:sz w:val="20"/>
              </w:rPr>
            </w:pPr>
          </w:p>
          <w:p w14:paraId="1240855B" w14:textId="77777777" w:rsidR="00027B83" w:rsidRPr="006C2879" w:rsidRDefault="00027B83">
            <w:pPr>
              <w:rPr>
                <w:rFonts w:ascii="Verdana" w:hAnsi="Verdana" w:cstheme="minorHAnsi"/>
                <w:b/>
                <w:kern w:val="2"/>
                <w:sz w:val="20"/>
              </w:rPr>
            </w:pPr>
          </w:p>
          <w:p w14:paraId="5048A091" w14:textId="77777777" w:rsidR="00027B83" w:rsidRPr="006C2879" w:rsidRDefault="00027B83">
            <w:pPr>
              <w:rPr>
                <w:rFonts w:ascii="Verdana" w:hAnsi="Verdana" w:cstheme="minorHAnsi"/>
                <w:b/>
                <w:kern w:val="2"/>
                <w:sz w:val="20"/>
              </w:rPr>
            </w:pPr>
          </w:p>
          <w:p w14:paraId="0D44B079" w14:textId="77777777" w:rsidR="00027B83" w:rsidRPr="006C2879" w:rsidRDefault="00027B83">
            <w:pPr>
              <w:rPr>
                <w:rFonts w:ascii="Verdana" w:hAnsi="Verdana" w:cstheme="minorHAnsi"/>
                <w:b/>
                <w:kern w:val="2"/>
                <w:sz w:val="20"/>
              </w:rPr>
            </w:pPr>
          </w:p>
          <w:p w14:paraId="1F32C49C" w14:textId="77777777" w:rsidR="00027B83" w:rsidRPr="006C2879" w:rsidRDefault="00027B83">
            <w:pPr>
              <w:rPr>
                <w:rFonts w:ascii="Verdana" w:hAnsi="Verdana" w:cstheme="minorHAnsi"/>
                <w:b/>
                <w:kern w:val="2"/>
                <w:sz w:val="20"/>
              </w:rPr>
            </w:pPr>
          </w:p>
          <w:p w14:paraId="5D7C9F13" w14:textId="77777777" w:rsidR="00027B83" w:rsidRPr="006C2879" w:rsidRDefault="00027B83" w:rsidP="00832173">
            <w:pPr>
              <w:jc w:val="both"/>
              <w:rPr>
                <w:rFonts w:ascii="Verdana" w:hAnsi="Verdana" w:cstheme="minorHAnsi"/>
                <w:b/>
                <w:kern w:val="2"/>
                <w:sz w:val="20"/>
              </w:rPr>
            </w:pPr>
          </w:p>
        </w:tc>
        <w:tc>
          <w:tcPr>
            <w:tcW w:w="6441" w:type="dxa"/>
            <w:gridSpan w:val="2"/>
          </w:tcPr>
          <w:p w14:paraId="60CCD2E1" w14:textId="5D850480" w:rsidR="0008085F" w:rsidRPr="00280DD5" w:rsidRDefault="0008085F" w:rsidP="0008085F">
            <w:pPr>
              <w:spacing w:line="259" w:lineRule="auto"/>
              <w:jc w:val="both"/>
              <w:rPr>
                <w:rFonts w:ascii="Verdana" w:hAnsi="Verdana"/>
                <w:b/>
                <w:bCs/>
                <w:color w:val="000000" w:themeColor="text1"/>
                <w:sz w:val="20"/>
              </w:rPr>
            </w:pPr>
            <w:r w:rsidRPr="00280DD5">
              <w:rPr>
                <w:rFonts w:ascii="Verdana" w:hAnsi="Verdana"/>
                <w:color w:val="000000" w:themeColor="text1"/>
                <w:sz w:val="20"/>
              </w:rPr>
              <w:t>Pradinės Sutarties vertė yra (</w:t>
            </w:r>
            <w:r w:rsidRPr="00280DD5">
              <w:rPr>
                <w:rFonts w:ascii="Verdana" w:hAnsi="Verdana"/>
                <w:b/>
                <w:bCs/>
                <w:color w:val="000000" w:themeColor="text1"/>
                <w:sz w:val="20"/>
              </w:rPr>
              <w:t>nurodyti sumą skaičiais) Eur be PVM.</w:t>
            </w:r>
          </w:p>
          <w:p w14:paraId="2CC2F8CD" w14:textId="530A7BBE" w:rsidR="0008085F" w:rsidRPr="00280DD5" w:rsidRDefault="0008085F" w:rsidP="0008085F">
            <w:pPr>
              <w:spacing w:line="259" w:lineRule="auto"/>
              <w:jc w:val="both"/>
              <w:rPr>
                <w:rFonts w:ascii="Verdana" w:hAnsi="Verdana"/>
                <w:color w:val="000000" w:themeColor="text1"/>
                <w:sz w:val="20"/>
              </w:rPr>
            </w:pPr>
            <w:r w:rsidRPr="00280DD5">
              <w:rPr>
                <w:rFonts w:ascii="Verdana" w:hAnsi="Verdana"/>
                <w:color w:val="000000" w:themeColor="text1"/>
                <w:sz w:val="20"/>
              </w:rPr>
              <w:t xml:space="preserve">PVM sudaro </w:t>
            </w:r>
            <w:r w:rsidRPr="0008085F">
              <w:rPr>
                <w:rFonts w:ascii="Verdana" w:hAnsi="Verdana"/>
                <w:b/>
                <w:bCs/>
                <w:color w:val="000000" w:themeColor="text1"/>
                <w:sz w:val="20"/>
              </w:rPr>
              <w:t>(nurodyti sumą skaičiais)</w:t>
            </w:r>
            <w:r w:rsidRPr="00280DD5">
              <w:rPr>
                <w:rFonts w:ascii="Verdana" w:hAnsi="Verdana"/>
                <w:color w:val="000000" w:themeColor="text1"/>
                <w:sz w:val="20"/>
              </w:rPr>
              <w:t xml:space="preserve"> </w:t>
            </w:r>
            <w:r w:rsidRPr="00280DD5">
              <w:rPr>
                <w:rFonts w:ascii="Verdana" w:hAnsi="Verdana"/>
                <w:b/>
                <w:bCs/>
                <w:color w:val="000000" w:themeColor="text1"/>
                <w:sz w:val="20"/>
              </w:rPr>
              <w:t xml:space="preserve">Eur </w:t>
            </w:r>
          </w:p>
          <w:p w14:paraId="4ECF9C00" w14:textId="5439FF50" w:rsidR="0008085F" w:rsidRPr="00280DD5" w:rsidRDefault="0008085F" w:rsidP="0008085F">
            <w:pPr>
              <w:spacing w:line="259" w:lineRule="auto"/>
              <w:jc w:val="both"/>
              <w:rPr>
                <w:rFonts w:ascii="Verdana" w:hAnsi="Verdana"/>
                <w:color w:val="000000" w:themeColor="text1"/>
                <w:sz w:val="20"/>
              </w:rPr>
            </w:pPr>
            <w:r w:rsidRPr="00280DD5">
              <w:rPr>
                <w:rFonts w:ascii="Verdana" w:hAnsi="Verdana"/>
                <w:color w:val="000000" w:themeColor="text1"/>
                <w:sz w:val="20"/>
              </w:rPr>
              <w:t xml:space="preserve">Sutarties kaina yra </w:t>
            </w:r>
            <w:r w:rsidRPr="0008085F">
              <w:rPr>
                <w:rFonts w:ascii="Verdana" w:hAnsi="Verdana"/>
                <w:b/>
                <w:bCs/>
                <w:color w:val="000000" w:themeColor="text1"/>
                <w:sz w:val="20"/>
              </w:rPr>
              <w:t>(nurodyti sumą skaičiais)</w:t>
            </w:r>
            <w:r w:rsidRPr="00280DD5">
              <w:rPr>
                <w:rFonts w:ascii="Verdana" w:hAnsi="Verdana"/>
                <w:color w:val="000000" w:themeColor="text1"/>
                <w:sz w:val="20"/>
              </w:rPr>
              <w:t xml:space="preserve"> </w:t>
            </w:r>
            <w:r w:rsidRPr="00280DD5">
              <w:rPr>
                <w:rFonts w:ascii="Verdana" w:hAnsi="Verdana"/>
                <w:b/>
                <w:bCs/>
                <w:color w:val="000000" w:themeColor="text1"/>
                <w:sz w:val="20"/>
              </w:rPr>
              <w:t>Eur su PVM.</w:t>
            </w:r>
          </w:p>
          <w:p w14:paraId="0DA08970" w14:textId="77777777" w:rsidR="0008085F" w:rsidRPr="00280DD5" w:rsidRDefault="0008085F" w:rsidP="0008085F">
            <w:pPr>
              <w:spacing w:line="259" w:lineRule="auto"/>
              <w:jc w:val="both"/>
              <w:rPr>
                <w:rFonts w:ascii="Verdana" w:hAnsi="Verdana"/>
                <w:color w:val="000000" w:themeColor="text1"/>
                <w:sz w:val="20"/>
              </w:rPr>
            </w:pPr>
            <w:r w:rsidRPr="00280DD5">
              <w:rPr>
                <w:rFonts w:ascii="Verdana" w:hAnsi="Verdana"/>
                <w:color w:val="000000" w:themeColor="text1"/>
                <w:sz w:val="20"/>
              </w:rPr>
              <w:t>Šioje Sutartyje Pradinės Sutarties vertė yra lygi Tiekėjo pasiūlymo kainai be PVM, nurodytai už visą pirkimo dokumentuose ir Sutartyje nurodytą Paslaugų kiekį ir (ar) apimtį.</w:t>
            </w:r>
          </w:p>
          <w:p w14:paraId="5751E94A" w14:textId="25419A65" w:rsidR="00027B83" w:rsidRPr="006C2879" w:rsidRDefault="00027B83" w:rsidP="0008085F">
            <w:pPr>
              <w:jc w:val="both"/>
              <w:rPr>
                <w:rFonts w:ascii="Verdana" w:hAnsi="Verdana" w:cstheme="minorHAnsi"/>
                <w:color w:val="000000"/>
                <w:kern w:val="2"/>
                <w:sz w:val="20"/>
              </w:rPr>
            </w:pPr>
          </w:p>
        </w:tc>
      </w:tr>
      <w:tr w:rsidR="00027B83" w:rsidRPr="006C2879" w14:paraId="267D47BF" w14:textId="77777777" w:rsidTr="4ACEC525">
        <w:trPr>
          <w:trHeight w:val="300"/>
        </w:trPr>
        <w:tc>
          <w:tcPr>
            <w:tcW w:w="3094" w:type="dxa"/>
            <w:gridSpan w:val="2"/>
          </w:tcPr>
          <w:p w14:paraId="46985E13"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lastRenderedPageBreak/>
              <w:t xml:space="preserve">5.3. Sutarties kainos / įkainių perskaičiavimas taikant </w:t>
            </w:r>
            <w:r w:rsidRPr="006C2879">
              <w:rPr>
                <w:rFonts w:ascii="Verdana" w:hAnsi="Verdana" w:cstheme="minorHAnsi"/>
                <w:b/>
                <w:kern w:val="2"/>
                <w:sz w:val="20"/>
                <w:u w:val="single"/>
              </w:rPr>
              <w:t>peržiūros</w:t>
            </w:r>
            <w:r w:rsidRPr="006C2879">
              <w:rPr>
                <w:rFonts w:ascii="Verdana" w:hAnsi="Verdana" w:cstheme="minorHAnsi"/>
                <w:b/>
                <w:kern w:val="2"/>
                <w:sz w:val="20"/>
              </w:rPr>
              <w:t xml:space="preserve"> taisykles</w:t>
            </w:r>
          </w:p>
          <w:p w14:paraId="5E5DEA20" w14:textId="77777777" w:rsidR="00027B83" w:rsidRPr="006C2879" w:rsidRDefault="00027B83">
            <w:pPr>
              <w:rPr>
                <w:rFonts w:ascii="Verdana" w:hAnsi="Verdana" w:cstheme="minorHAnsi"/>
                <w:b/>
                <w:kern w:val="2"/>
                <w:sz w:val="20"/>
              </w:rPr>
            </w:pPr>
          </w:p>
          <w:p w14:paraId="53EBA4B1" w14:textId="77777777" w:rsidR="00027B83" w:rsidRPr="006C2879" w:rsidRDefault="00027B83">
            <w:pPr>
              <w:rPr>
                <w:rFonts w:ascii="Verdana" w:hAnsi="Verdana" w:cstheme="minorHAnsi"/>
                <w:kern w:val="2"/>
                <w:sz w:val="20"/>
              </w:rPr>
            </w:pPr>
          </w:p>
        </w:tc>
        <w:tc>
          <w:tcPr>
            <w:tcW w:w="6441" w:type="dxa"/>
            <w:gridSpan w:val="2"/>
          </w:tcPr>
          <w:p w14:paraId="7F11C013" w14:textId="77777777" w:rsidR="00A819F8" w:rsidRPr="006C2879" w:rsidRDefault="00A819F8" w:rsidP="00A819F8">
            <w:pPr>
              <w:rPr>
                <w:rFonts w:ascii="Verdana" w:hAnsi="Verdana" w:cstheme="minorHAnsi"/>
                <w:sz w:val="20"/>
              </w:rPr>
            </w:pPr>
            <w:r w:rsidRPr="006C2879">
              <w:rPr>
                <w:rFonts w:ascii="Verdana" w:hAnsi="Verdana" w:cstheme="minorHAnsi"/>
                <w:kern w:val="2"/>
                <w:sz w:val="20"/>
              </w:rPr>
              <w:t>Sutarties įkainiai bus perskaičiuojami:</w:t>
            </w:r>
          </w:p>
          <w:p w14:paraId="670287F2" w14:textId="77777777" w:rsidR="00A819F8" w:rsidRPr="006C2879" w:rsidRDefault="00A819F8" w:rsidP="00A819F8">
            <w:pPr>
              <w:rPr>
                <w:rFonts w:ascii="Verdana" w:hAnsi="Verdana" w:cstheme="minorHAnsi"/>
                <w:kern w:val="2"/>
                <w:sz w:val="20"/>
              </w:rPr>
            </w:pPr>
            <w:r w:rsidRPr="006C2879">
              <w:rPr>
                <w:rFonts w:ascii="Verdana" w:hAnsi="Verdana" w:cstheme="minorHAnsi"/>
                <w:kern w:val="2"/>
                <w:sz w:val="20"/>
              </w:rPr>
              <w:t>5.3.1. dėl PVM tarifo pasikeitimo;</w:t>
            </w:r>
          </w:p>
          <w:p w14:paraId="6726303E" w14:textId="77777777" w:rsidR="00A819F8" w:rsidRPr="006C2879" w:rsidRDefault="00A819F8" w:rsidP="00A819F8">
            <w:pPr>
              <w:rPr>
                <w:rFonts w:ascii="Verdana" w:hAnsi="Verdana" w:cstheme="minorHAnsi"/>
                <w:kern w:val="2"/>
                <w:sz w:val="20"/>
              </w:rPr>
            </w:pPr>
            <w:r w:rsidRPr="006C2879">
              <w:rPr>
                <w:rFonts w:ascii="Verdana" w:hAnsi="Verdana" w:cstheme="minorHAnsi"/>
                <w:kern w:val="2"/>
                <w:sz w:val="20"/>
              </w:rPr>
              <w:t>5.3.2. netaikoma;</w:t>
            </w:r>
          </w:p>
          <w:p w14:paraId="3F15B8DA" w14:textId="77777777" w:rsidR="00A819F8" w:rsidRPr="006C2879" w:rsidRDefault="00A819F8" w:rsidP="00A819F8">
            <w:pPr>
              <w:rPr>
                <w:rFonts w:ascii="Verdana" w:hAnsi="Verdana" w:cstheme="minorHAnsi"/>
                <w:kern w:val="2"/>
                <w:sz w:val="20"/>
              </w:rPr>
            </w:pPr>
            <w:r w:rsidRPr="006C2879">
              <w:rPr>
                <w:rFonts w:ascii="Verdana" w:hAnsi="Verdana" w:cstheme="minorHAnsi"/>
                <w:kern w:val="2"/>
                <w:sz w:val="20"/>
              </w:rPr>
              <w:t>5.3.3. dėl kainų lygio pokyčio;</w:t>
            </w:r>
          </w:p>
          <w:p w14:paraId="662EA503" w14:textId="7847CE5E" w:rsidR="00027B83" w:rsidRPr="006C2879" w:rsidRDefault="00A819F8">
            <w:pPr>
              <w:rPr>
                <w:rFonts w:ascii="Verdana" w:hAnsi="Verdana" w:cstheme="minorHAnsi"/>
                <w:color w:val="FF0000"/>
                <w:kern w:val="2"/>
                <w:sz w:val="20"/>
              </w:rPr>
            </w:pPr>
            <w:r w:rsidRPr="006C2879">
              <w:rPr>
                <w:rFonts w:ascii="Verdana" w:hAnsi="Verdana" w:cstheme="minorHAnsi"/>
                <w:kern w:val="2"/>
                <w:sz w:val="20"/>
              </w:rPr>
              <w:t>5.3.4. netaikoma.</w:t>
            </w:r>
          </w:p>
        </w:tc>
      </w:tr>
      <w:tr w:rsidR="00027B83" w:rsidRPr="006C2879" w14:paraId="493E8FAB" w14:textId="77777777" w:rsidTr="4ACEC525">
        <w:trPr>
          <w:trHeight w:val="300"/>
        </w:trPr>
        <w:tc>
          <w:tcPr>
            <w:tcW w:w="3094" w:type="dxa"/>
            <w:gridSpan w:val="2"/>
          </w:tcPr>
          <w:p w14:paraId="2F363431"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5.3.1. Sutarties kainos / įkainių peržiūra dėl PVM tarifo pasikeitimo</w:t>
            </w:r>
          </w:p>
        </w:tc>
        <w:tc>
          <w:tcPr>
            <w:tcW w:w="6441" w:type="dxa"/>
            <w:gridSpan w:val="2"/>
          </w:tcPr>
          <w:p w14:paraId="7EB4C0B9" w14:textId="77777777" w:rsidR="00A819F8" w:rsidRPr="006C2879" w:rsidRDefault="00A819F8" w:rsidP="00832173">
            <w:pPr>
              <w:jc w:val="both"/>
              <w:rPr>
                <w:rFonts w:ascii="Verdana" w:hAnsi="Verdana" w:cstheme="minorHAnsi"/>
                <w:kern w:val="2"/>
                <w:sz w:val="20"/>
              </w:rPr>
            </w:pPr>
            <w:r w:rsidRPr="006C2879">
              <w:rPr>
                <w:rFonts w:ascii="Verdana" w:hAnsi="Verdana" w:cstheme="minorHAnsi"/>
                <w:kern w:val="2"/>
                <w:sz w:val="20"/>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77527729" w14:textId="77777777" w:rsidR="00A819F8" w:rsidRPr="006C2879" w:rsidRDefault="00A819F8" w:rsidP="00832173">
            <w:pPr>
              <w:jc w:val="both"/>
              <w:rPr>
                <w:rFonts w:ascii="Verdana" w:hAnsi="Verdana" w:cstheme="minorHAnsi"/>
                <w:kern w:val="2"/>
                <w:sz w:val="20"/>
              </w:rPr>
            </w:pPr>
            <w:r w:rsidRPr="006C2879">
              <w:rPr>
                <w:rFonts w:ascii="Verdana" w:hAnsi="Verdana" w:cstheme="minorHAnsi"/>
                <w:kern w:val="2"/>
                <w:sz w:val="20"/>
              </w:rPr>
              <w:t xml:space="preserve">Perskaičiavimas įforminamas Susitarimu ne vėliau kaip per 5 (penkias) darbo dienas nuo PVM mokėjimą reglamentuojančių teisės aktų pasikeitimo, kuris tampa neatskiriama Sutarties dalimi. </w:t>
            </w:r>
          </w:p>
          <w:p w14:paraId="20571E9F" w14:textId="19C2F374" w:rsidR="00027B83" w:rsidRPr="006C2879" w:rsidRDefault="00A819F8" w:rsidP="00832173">
            <w:pPr>
              <w:jc w:val="both"/>
              <w:rPr>
                <w:rFonts w:ascii="Verdana" w:hAnsi="Verdana" w:cstheme="minorHAnsi"/>
                <w:sz w:val="20"/>
              </w:rPr>
            </w:pPr>
            <w:r w:rsidRPr="006C2879">
              <w:rPr>
                <w:rFonts w:ascii="Verdana" w:hAnsi="Verdana" w:cstheme="minorHAnsi"/>
                <w:kern w:val="2"/>
                <w:sz w:val="20"/>
              </w:rPr>
              <w:t>Perskaičiuoti Sutarties įkainiai turi būti taikomi nuo naujo PVM įvedimo datos (nepriklausomai nuo to, kada pasirašytas Susitarimas).</w:t>
            </w:r>
          </w:p>
        </w:tc>
      </w:tr>
      <w:tr w:rsidR="00027B83" w:rsidRPr="006C2879" w14:paraId="664B1697" w14:textId="77777777" w:rsidTr="4ACEC525">
        <w:trPr>
          <w:trHeight w:val="300"/>
        </w:trPr>
        <w:tc>
          <w:tcPr>
            <w:tcW w:w="3094" w:type="dxa"/>
            <w:gridSpan w:val="2"/>
          </w:tcPr>
          <w:p w14:paraId="001A6369" w14:textId="77777777" w:rsidR="00027B83" w:rsidRPr="006C2879" w:rsidRDefault="000B0897">
            <w:pPr>
              <w:rPr>
                <w:rFonts w:ascii="Verdana" w:hAnsi="Verdana" w:cstheme="minorHAnsi"/>
                <w:sz w:val="20"/>
              </w:rPr>
            </w:pPr>
            <w:r w:rsidRPr="006C2879">
              <w:rPr>
                <w:rFonts w:ascii="Verdana" w:hAnsi="Verdana" w:cstheme="minorHAnsi"/>
                <w:b/>
                <w:bCs/>
                <w:kern w:val="2"/>
                <w:sz w:val="20"/>
              </w:rPr>
              <w:t>5.3.2.</w:t>
            </w:r>
            <w:r w:rsidRPr="006C2879">
              <w:rPr>
                <w:rFonts w:ascii="Verdana" w:hAnsi="Verdana" w:cstheme="minorHAnsi"/>
                <w:kern w:val="2"/>
                <w:sz w:val="20"/>
              </w:rPr>
              <w:t xml:space="preserve"> </w:t>
            </w:r>
            <w:r w:rsidRPr="006C2879">
              <w:rPr>
                <w:rFonts w:ascii="Verdana" w:hAnsi="Verdana" w:cstheme="minorHAnsi"/>
                <w:b/>
                <w:bCs/>
                <w:kern w:val="2"/>
                <w:sz w:val="20"/>
              </w:rPr>
              <w:t>Sutarties kainos / įkainių peržiūra dėl kitų mokesčių, lemiančių Paslaugų kainos / įkainių pokytį, pasikeitimo</w:t>
            </w:r>
          </w:p>
        </w:tc>
        <w:tc>
          <w:tcPr>
            <w:tcW w:w="6441" w:type="dxa"/>
            <w:gridSpan w:val="2"/>
          </w:tcPr>
          <w:p w14:paraId="5772B308" w14:textId="2C6CBBE3" w:rsidR="00027B83" w:rsidRPr="006C2879" w:rsidRDefault="000B0897">
            <w:pPr>
              <w:rPr>
                <w:rFonts w:ascii="Verdana" w:hAnsi="Verdana" w:cstheme="minorHAnsi"/>
                <w:sz w:val="20"/>
              </w:rPr>
            </w:pPr>
            <w:r w:rsidRPr="006C2879">
              <w:rPr>
                <w:rFonts w:ascii="Verdana" w:hAnsi="Verdana" w:cstheme="minorHAnsi"/>
                <w:kern w:val="2"/>
                <w:sz w:val="20"/>
              </w:rPr>
              <w:t>Netaikoma</w:t>
            </w:r>
          </w:p>
        </w:tc>
      </w:tr>
      <w:tr w:rsidR="0006788A" w:rsidRPr="006C2879" w14:paraId="022882B0" w14:textId="77777777" w:rsidTr="4ACEC525">
        <w:trPr>
          <w:trHeight w:val="300"/>
        </w:trPr>
        <w:tc>
          <w:tcPr>
            <w:tcW w:w="3094" w:type="dxa"/>
            <w:gridSpan w:val="2"/>
          </w:tcPr>
          <w:p w14:paraId="6060A47B" w14:textId="7CE0D2FA" w:rsidR="0006788A" w:rsidRPr="006C2879" w:rsidRDefault="0006788A" w:rsidP="0006788A">
            <w:pPr>
              <w:rPr>
                <w:rFonts w:ascii="Verdana" w:hAnsi="Verdana" w:cstheme="minorHAnsi"/>
                <w:bCs/>
                <w:kern w:val="2"/>
                <w:sz w:val="20"/>
              </w:rPr>
            </w:pPr>
            <w:r w:rsidRPr="006C2879">
              <w:rPr>
                <w:rFonts w:ascii="Verdana" w:hAnsi="Verdana" w:cstheme="minorHAnsi"/>
                <w:b/>
                <w:kern w:val="2"/>
                <w:sz w:val="20"/>
              </w:rPr>
              <w:t>5.3.3. Sutarties kainos / įkainių peržiūra dėl kainų lygio pokyčio</w:t>
            </w:r>
          </w:p>
          <w:p w14:paraId="34D2BE09" w14:textId="5BC6CED5" w:rsidR="0006788A" w:rsidRPr="006C2879" w:rsidRDefault="0006788A" w:rsidP="0006788A">
            <w:pPr>
              <w:rPr>
                <w:rFonts w:ascii="Verdana" w:hAnsi="Verdana" w:cstheme="minorHAnsi"/>
                <w:b/>
                <w:kern w:val="2"/>
                <w:sz w:val="20"/>
              </w:rPr>
            </w:pPr>
          </w:p>
        </w:tc>
        <w:tc>
          <w:tcPr>
            <w:tcW w:w="6441" w:type="dxa"/>
            <w:gridSpan w:val="2"/>
          </w:tcPr>
          <w:p w14:paraId="4F545F85" w14:textId="43458203" w:rsidR="0006788A" w:rsidRDefault="0006788A" w:rsidP="3F44C2A9">
            <w:pPr>
              <w:jc w:val="both"/>
              <w:rPr>
                <w:rFonts w:ascii="Verdana" w:eastAsia="Verdana" w:hAnsi="Verdana" w:cs="Verdana"/>
                <w:sz w:val="20"/>
                <w:lang w:val="lt"/>
              </w:rPr>
            </w:pPr>
            <w:r w:rsidRPr="4ACEC525">
              <w:rPr>
                <w:rFonts w:ascii="Verdana" w:eastAsia="Verdana" w:hAnsi="Verdana" w:cs="Verdana"/>
                <w:sz w:val="20"/>
                <w:lang w:val="lt"/>
              </w:rPr>
              <w:t xml:space="preserve">5.3.3.1. Bet kuri Sutarties Šalis Sutarties galiojimo metu turi teisę inicijuoti Sutarties kainų peržiūrą (keitimą) ne anksčiau kaip po </w:t>
            </w:r>
            <w:r w:rsidR="001C5996">
              <w:rPr>
                <w:rFonts w:ascii="Verdana" w:eastAsia="Verdana" w:hAnsi="Verdana" w:cs="Verdana"/>
                <w:sz w:val="20"/>
                <w:lang w:val="lt"/>
              </w:rPr>
              <w:t xml:space="preserve">4 </w:t>
            </w:r>
            <w:r w:rsidRPr="4ACEC525">
              <w:rPr>
                <w:rFonts w:ascii="Verdana" w:eastAsia="Verdana" w:hAnsi="Verdana" w:cs="Verdana"/>
                <w:sz w:val="20"/>
                <w:lang w:val="lt"/>
              </w:rPr>
              <w:t xml:space="preserve">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kainų peržiūra atliekama ne rečiau kaip kas </w:t>
            </w:r>
            <w:r w:rsidR="001C5996">
              <w:rPr>
                <w:rFonts w:ascii="Verdana" w:eastAsia="Verdana" w:hAnsi="Verdana" w:cs="Verdana"/>
                <w:sz w:val="20"/>
                <w:lang w:val="lt"/>
              </w:rPr>
              <w:t xml:space="preserve">4 </w:t>
            </w:r>
            <w:r w:rsidRPr="4ACEC525">
              <w:rPr>
                <w:rFonts w:ascii="Verdana" w:eastAsia="Verdana" w:hAnsi="Verdana" w:cs="Verdana"/>
                <w:sz w:val="20"/>
                <w:lang w:val="lt"/>
              </w:rPr>
              <w:t xml:space="preserve"> mėnesiai.</w:t>
            </w:r>
          </w:p>
          <w:p w14:paraId="72E13E31"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 xml:space="preserve">5.3.3.2. Sutarties </w:t>
            </w:r>
            <w:r>
              <w:rPr>
                <w:rFonts w:ascii="Verdana" w:eastAsia="Verdana" w:hAnsi="Verdana" w:cs="Verdana"/>
                <w:sz w:val="20"/>
                <w:lang w:val="lt"/>
              </w:rPr>
              <w:t>kainos</w:t>
            </w:r>
            <w:r w:rsidRPr="3CE0449C">
              <w:rPr>
                <w:rFonts w:ascii="Verdana" w:eastAsia="Verdana" w:hAnsi="Verdana" w:cs="Verdana"/>
                <w:sz w:val="20"/>
                <w:lang w:val="lt"/>
              </w:rPr>
              <w:t xml:space="preserve"> peržiūrim</w:t>
            </w:r>
            <w:r>
              <w:rPr>
                <w:rFonts w:ascii="Verdana" w:eastAsia="Verdana" w:hAnsi="Verdana" w:cs="Verdana"/>
                <w:sz w:val="20"/>
                <w:lang w:val="lt"/>
              </w:rPr>
              <w:t>os</w:t>
            </w:r>
            <w:r w:rsidRPr="3CE0449C">
              <w:rPr>
                <w:rFonts w:ascii="Verdana" w:eastAsia="Verdana" w:hAnsi="Verdana" w:cs="Verdana"/>
                <w:sz w:val="20"/>
                <w:lang w:val="lt"/>
              </w:rPr>
              <w:t xml:space="preserve"> tik tai Sutarties daliai, kuri nėra išpirkta, t. y. Paslaugoms, kurios nėra priimtos ir apmokėtos. Vėlesnė Sutarties </w:t>
            </w:r>
            <w:r>
              <w:rPr>
                <w:rFonts w:ascii="Verdana" w:eastAsia="Verdana" w:hAnsi="Verdana" w:cs="Verdana"/>
                <w:sz w:val="20"/>
                <w:lang w:val="lt"/>
              </w:rPr>
              <w:t>kainų</w:t>
            </w:r>
            <w:r w:rsidRPr="3CE0449C">
              <w:rPr>
                <w:rFonts w:ascii="Verdana" w:eastAsia="Verdana" w:hAnsi="Verdana" w:cs="Verdana"/>
                <w:sz w:val="20"/>
                <w:lang w:val="lt"/>
              </w:rPr>
              <w:t xml:space="preserve"> peržiūra negali apimti laikotarpio, už kurį jau buvo atlikta peržiūra.</w:t>
            </w:r>
          </w:p>
          <w:p w14:paraId="461BC594"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 xml:space="preserve">5.3.3.3. Jeigu Paslaugų teikimas vėluoja dėl Tiekėjo kaltės, uždelstų suteikti Paslaugų </w:t>
            </w:r>
            <w:r>
              <w:rPr>
                <w:rFonts w:ascii="Verdana" w:eastAsia="Verdana" w:hAnsi="Verdana" w:cs="Verdana"/>
                <w:sz w:val="20"/>
                <w:lang w:val="lt"/>
              </w:rPr>
              <w:t>kainos</w:t>
            </w:r>
            <w:r w:rsidRPr="3CE0449C">
              <w:rPr>
                <w:rFonts w:ascii="Verdana" w:eastAsia="Verdana" w:hAnsi="Verdana" w:cs="Verdana"/>
                <w:sz w:val="20"/>
                <w:lang w:val="lt"/>
              </w:rPr>
              <w:t xml:space="preserve"> nėra perskaičiuojam</w:t>
            </w:r>
            <w:r>
              <w:rPr>
                <w:rFonts w:ascii="Verdana" w:eastAsia="Verdana" w:hAnsi="Verdana" w:cs="Verdana"/>
                <w:sz w:val="20"/>
                <w:lang w:val="lt"/>
              </w:rPr>
              <w:t>os</w:t>
            </w:r>
            <w:r w:rsidRPr="3CE0449C">
              <w:rPr>
                <w:rFonts w:ascii="Verdana" w:eastAsia="Verdana" w:hAnsi="Verdana" w:cs="Verdana"/>
                <w:sz w:val="20"/>
                <w:lang w:val="lt"/>
              </w:rPr>
              <w:t xml:space="preserve"> dėl kainų lygio kilimo (gali būti mažinami, tačiau negali būti didinami).</w:t>
            </w:r>
          </w:p>
          <w:p w14:paraId="32778845"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 xml:space="preserve">5.3.3.4. Atlikdamos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B3A02D"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w:t>
            </w:r>
            <w:r>
              <w:rPr>
                <w:rFonts w:ascii="Verdana" w:eastAsia="Verdana" w:hAnsi="Verdana" w:cs="Verdana"/>
                <w:sz w:val="20"/>
                <w:lang w:val="lt"/>
              </w:rPr>
              <w:t>as</w:t>
            </w:r>
            <w:r w:rsidRPr="3CE0449C">
              <w:rPr>
                <w:rFonts w:ascii="Verdana" w:eastAsia="Verdana" w:hAnsi="Verdana" w:cs="Verdana"/>
                <w:sz w:val="20"/>
                <w:lang w:val="lt"/>
              </w:rPr>
              <w:t xml:space="preserve"> Sutarties kain</w:t>
            </w:r>
            <w:r>
              <w:rPr>
                <w:rFonts w:ascii="Verdana" w:eastAsia="Verdana" w:hAnsi="Verdana" w:cs="Verdana"/>
                <w:sz w:val="20"/>
                <w:lang w:val="lt"/>
              </w:rPr>
              <w:t>a</w:t>
            </w:r>
            <w:r w:rsidRPr="3CE0449C">
              <w:rPr>
                <w:rFonts w:ascii="Verdana" w:eastAsia="Verdana" w:hAnsi="Verdana" w:cs="Verdana"/>
                <w:sz w:val="20"/>
                <w:lang w:val="lt"/>
              </w:rPr>
              <w:t>s, perskaičiuotą Pradinės Sutarties vertę.</w:t>
            </w:r>
          </w:p>
          <w:p w14:paraId="3C14A169"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5.3.3.6. Nauj</w:t>
            </w:r>
            <w:r>
              <w:rPr>
                <w:rFonts w:ascii="Verdana" w:eastAsia="Verdana" w:hAnsi="Verdana" w:cs="Verdana"/>
                <w:sz w:val="20"/>
                <w:lang w:val="lt"/>
              </w:rPr>
              <w:t>os</w:t>
            </w:r>
            <w:r w:rsidRPr="3CE0449C">
              <w:rPr>
                <w:rFonts w:ascii="Verdana" w:eastAsia="Verdana" w:hAnsi="Verdana" w:cs="Verdana"/>
                <w:sz w:val="20"/>
                <w:lang w:val="lt"/>
              </w:rPr>
              <w:t xml:space="preserve"> Sutarties </w:t>
            </w:r>
            <w:r>
              <w:rPr>
                <w:rFonts w:ascii="Verdana" w:eastAsia="Verdana" w:hAnsi="Verdana" w:cs="Verdana"/>
                <w:sz w:val="20"/>
                <w:lang w:val="lt"/>
              </w:rPr>
              <w:t xml:space="preserve">kainos </w:t>
            </w:r>
            <w:r w:rsidRPr="3CE0449C">
              <w:rPr>
                <w:rFonts w:ascii="Verdana" w:eastAsia="Verdana" w:hAnsi="Verdana" w:cs="Verdana"/>
                <w:sz w:val="20"/>
                <w:lang w:val="lt"/>
              </w:rPr>
              <w:t>apskaičiuojami pagal žemiau pateiktą formulę (arba nurodyti kitą Sutarties kainos / įkainių perskaičiavimo formulę):</w:t>
            </w:r>
          </w:p>
          <w:p w14:paraId="7E81026C"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lastRenderedPageBreak/>
              <w:t xml:space="preserve"> </w:t>
            </w:r>
          </w:p>
          <w:p w14:paraId="3646DBCD" w14:textId="77777777" w:rsidR="0006788A" w:rsidRDefault="0006788A" w:rsidP="0006788A">
            <w:pPr>
              <w:jc w:val="both"/>
              <w:rPr>
                <w:rFonts w:ascii="Verdana" w:eastAsia="Verdana" w:hAnsi="Verdana" w:cs="Verdana"/>
                <w:sz w:val="20"/>
                <w:lang w:val="lt"/>
              </w:rPr>
            </w:pPr>
            <w:r>
              <w:rPr>
                <w:noProof/>
              </w:rPr>
              <w:drawing>
                <wp:inline distT="0" distB="0" distL="0" distR="0" wp14:anchorId="5F2E9EDF" wp14:editId="1A91BDBC">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xml:space="preserve">, kur a – </w:t>
            </w:r>
            <w:r>
              <w:rPr>
                <w:rFonts w:ascii="Verdana" w:eastAsia="Verdana" w:hAnsi="Verdana" w:cs="Verdana"/>
                <w:sz w:val="20"/>
                <w:lang w:val="lt"/>
              </w:rPr>
              <w:t>kaina</w:t>
            </w:r>
            <w:r w:rsidRPr="3CE0449C">
              <w:rPr>
                <w:rFonts w:ascii="Verdana" w:eastAsia="Verdana" w:hAnsi="Verdana" w:cs="Verdana"/>
                <w:sz w:val="20"/>
                <w:lang w:val="lt"/>
              </w:rPr>
              <w:t xml:space="preserve"> (Eur be PVM) (jei peržiūra jau buvo atlikta, tai po paskutinio perskaičiavimo)</w:t>
            </w:r>
          </w:p>
          <w:p w14:paraId="576B16F8"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w:t>
            </w:r>
            <w:r>
              <w:rPr>
                <w:rFonts w:ascii="Verdana" w:eastAsia="Verdana" w:hAnsi="Verdana" w:cs="Verdana"/>
                <w:sz w:val="20"/>
                <w:lang w:val="lt"/>
              </w:rPr>
              <w:t xml:space="preserve">kaina </w:t>
            </w:r>
            <w:r w:rsidRPr="3CE0449C">
              <w:rPr>
                <w:rFonts w:ascii="Verdana" w:eastAsia="Verdana" w:hAnsi="Verdana" w:cs="Verdana"/>
                <w:sz w:val="20"/>
                <w:lang w:val="lt"/>
              </w:rPr>
              <w:t>(Eur be PVM)</w:t>
            </w:r>
          </w:p>
          <w:p w14:paraId="425D1D95"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0944AFC7" w14:textId="77777777" w:rsidR="0006788A" w:rsidRDefault="0006788A" w:rsidP="0006788A">
            <w:pPr>
              <w:jc w:val="both"/>
              <w:rPr>
                <w:rFonts w:ascii="Verdana" w:eastAsia="Verdana" w:hAnsi="Verdana" w:cs="Verdana"/>
                <w:sz w:val="20"/>
                <w:lang w:val="lt"/>
              </w:rPr>
            </w:pPr>
            <w:r>
              <w:rPr>
                <w:noProof/>
              </w:rPr>
              <w:drawing>
                <wp:inline distT="0" distB="0" distL="0" distR="0" wp14:anchorId="64289E46" wp14:editId="054CE07D">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2B18262F" w14:textId="77777777" w:rsidR="0006788A" w:rsidRDefault="0006788A" w:rsidP="0006788A">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kainų peržiūros išsiuntimo kitai Šaliai dieną paskelbtas naujausias vartojimo prekių ir paslaugų indeksas „Vartojimo prekių ir paslaugų“ .</w:t>
            </w:r>
          </w:p>
          <w:p w14:paraId="587D9816" w14:textId="77777777" w:rsidR="0006788A" w:rsidRDefault="0006788A" w:rsidP="0006788A">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5407AFA"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w:t>
            </w:r>
            <w:r>
              <w:rPr>
                <w:rFonts w:ascii="Verdana" w:eastAsia="Verdana" w:hAnsi="Verdana" w:cs="Verdana"/>
                <w:sz w:val="20"/>
                <w:lang w:val="lt"/>
              </w:rPr>
              <w:t>a</w:t>
            </w:r>
            <w:r w:rsidRPr="3CE0449C">
              <w:rPr>
                <w:rFonts w:ascii="Verdana" w:eastAsia="Verdana" w:hAnsi="Verdana" w:cs="Verdana"/>
                <w:sz w:val="20"/>
                <w:lang w:val="lt"/>
              </w:rPr>
              <w:t xml:space="preserve"> </w:t>
            </w:r>
            <w:r>
              <w:rPr>
                <w:rFonts w:ascii="Verdana" w:eastAsia="Verdana" w:hAnsi="Verdana" w:cs="Verdana"/>
                <w:sz w:val="20"/>
                <w:lang w:val="lt"/>
              </w:rPr>
              <w:t>kaina</w:t>
            </w:r>
            <w:r w:rsidRPr="3CE0449C">
              <w:rPr>
                <w:rFonts w:ascii="Verdana" w:eastAsia="Verdana" w:hAnsi="Verdana" w:cs="Verdana"/>
                <w:sz w:val="20"/>
                <w:lang w:val="lt"/>
              </w:rPr>
              <w:t xml:space="preserve">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75BAB3BD"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 xml:space="preserve">5.3.3.8. Šalis, siekianti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8E6195" w14:textId="77777777" w:rsidR="0006788A" w:rsidRDefault="0006788A" w:rsidP="0006788A">
            <w:pPr>
              <w:jc w:val="both"/>
              <w:rPr>
                <w:rFonts w:ascii="Verdana" w:eastAsia="Verdana" w:hAnsi="Verdana" w:cs="Verdana"/>
                <w:sz w:val="20"/>
                <w:lang w:val="lt"/>
              </w:rPr>
            </w:pPr>
            <w:r w:rsidRPr="3CE0449C">
              <w:rPr>
                <w:rFonts w:ascii="Verdana" w:eastAsia="Verdana" w:hAnsi="Verdana" w:cs="Verdana"/>
                <w:sz w:val="20"/>
                <w:lang w:val="lt"/>
              </w:rPr>
              <w:t>5.3.3.9. Susitarimas turi būti sudarytas per 1</w:t>
            </w:r>
            <w:r>
              <w:rPr>
                <w:rFonts w:ascii="Verdana" w:eastAsia="Verdana" w:hAnsi="Verdana" w:cs="Verdana"/>
                <w:sz w:val="20"/>
                <w:lang w:val="lt"/>
              </w:rPr>
              <w:t xml:space="preserve"> (vieną)</w:t>
            </w:r>
            <w:r w:rsidRPr="3CE0449C">
              <w:rPr>
                <w:rFonts w:ascii="Verdana" w:eastAsia="Verdana" w:hAnsi="Verdana" w:cs="Verdana"/>
                <w:sz w:val="20"/>
                <w:lang w:val="lt"/>
              </w:rPr>
              <w:t xml:space="preserve"> </w:t>
            </w:r>
            <w:proofErr w:type="spellStart"/>
            <w:r w:rsidRPr="3CE0449C">
              <w:rPr>
                <w:rFonts w:ascii="Verdana" w:eastAsia="Verdana" w:hAnsi="Verdana" w:cs="Verdana"/>
                <w:sz w:val="20"/>
                <w:lang w:val="lt"/>
              </w:rPr>
              <w:t>mėnensį</w:t>
            </w:r>
            <w:proofErr w:type="spellEnd"/>
            <w:r w:rsidRPr="3CE0449C">
              <w:rPr>
                <w:rFonts w:ascii="Verdana" w:eastAsia="Verdana" w:hAnsi="Verdana" w:cs="Verdana"/>
                <w:sz w:val="20"/>
                <w:lang w:val="lt"/>
              </w:rPr>
              <w:t xml:space="preserve"> nuo Šalies pateikto tinkamo prašymo perskaičiuoti Sutarties </w:t>
            </w:r>
            <w:r>
              <w:rPr>
                <w:rFonts w:ascii="Verdana" w:eastAsia="Verdana" w:hAnsi="Verdana" w:cs="Verdana"/>
                <w:sz w:val="20"/>
                <w:lang w:val="lt"/>
              </w:rPr>
              <w:t xml:space="preserve">kainas </w:t>
            </w:r>
            <w:r w:rsidRPr="3CE0449C">
              <w:rPr>
                <w:rFonts w:ascii="Verdana" w:eastAsia="Verdana" w:hAnsi="Verdana" w:cs="Verdana"/>
                <w:sz w:val="20"/>
                <w:lang w:val="lt"/>
              </w:rPr>
              <w:t>gavimo dienos.</w:t>
            </w:r>
          </w:p>
          <w:p w14:paraId="38752C12" w14:textId="6F4257C9" w:rsidR="0006788A" w:rsidRPr="006C2879" w:rsidRDefault="0006788A" w:rsidP="0006788A">
            <w:pPr>
              <w:rPr>
                <w:rFonts w:ascii="Verdana" w:hAnsi="Verdana" w:cstheme="minorHAnsi"/>
                <w:color w:val="4472C4"/>
                <w:kern w:val="2"/>
                <w:sz w:val="20"/>
              </w:rPr>
            </w:pPr>
            <w:r w:rsidRPr="3CE0449C">
              <w:rPr>
                <w:rFonts w:ascii="Verdana" w:eastAsia="Verdana" w:hAnsi="Verdana" w:cs="Verdana"/>
                <w:sz w:val="20"/>
                <w:lang w:val="lt"/>
              </w:rPr>
              <w:t>5.3.3.10. Susitarimu Šalys neturi teisės keisti procedūroje nurodytos tvarkos ar kitų Sutarties nuostatų, išskyrus, jei keitimas atliekamas pagal VPĮ nuostatas.</w:t>
            </w:r>
          </w:p>
        </w:tc>
      </w:tr>
      <w:tr w:rsidR="0006788A" w:rsidRPr="006C2879" w14:paraId="6D143C7C" w14:textId="77777777" w:rsidTr="4ACEC525">
        <w:trPr>
          <w:trHeight w:val="300"/>
        </w:trPr>
        <w:tc>
          <w:tcPr>
            <w:tcW w:w="3094" w:type="dxa"/>
            <w:gridSpan w:val="2"/>
          </w:tcPr>
          <w:p w14:paraId="672A4CBD" w14:textId="77777777"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lastRenderedPageBreak/>
              <w:t xml:space="preserve">5.3.4. Sutarties kainos / įkainių peržiūra dėl kainų lygio pokyčio pagal </w:t>
            </w:r>
            <w:r w:rsidRPr="006C2879">
              <w:rPr>
                <w:rFonts w:ascii="Verdana" w:hAnsi="Verdana" w:cstheme="minorHAnsi"/>
                <w:b/>
                <w:bCs/>
                <w:kern w:val="2"/>
                <w:sz w:val="20"/>
              </w:rPr>
              <w:t>Paslaugų</w:t>
            </w:r>
            <w:r w:rsidRPr="006C2879">
              <w:rPr>
                <w:rFonts w:ascii="Verdana" w:hAnsi="Verdana" w:cstheme="minorHAnsi"/>
                <w:b/>
                <w:kern w:val="2"/>
                <w:sz w:val="20"/>
              </w:rPr>
              <w:t xml:space="preserve"> grupių kainų pokyčius</w:t>
            </w:r>
          </w:p>
        </w:tc>
        <w:tc>
          <w:tcPr>
            <w:tcW w:w="6441" w:type="dxa"/>
            <w:gridSpan w:val="2"/>
          </w:tcPr>
          <w:p w14:paraId="61574C3A" w14:textId="760B1C3F" w:rsidR="0006788A" w:rsidRPr="006C2879" w:rsidRDefault="0006788A" w:rsidP="0006788A">
            <w:pPr>
              <w:rPr>
                <w:rFonts w:ascii="Verdana" w:hAnsi="Verdana" w:cstheme="minorHAnsi"/>
                <w:sz w:val="20"/>
              </w:rPr>
            </w:pPr>
            <w:r w:rsidRPr="006C2879">
              <w:rPr>
                <w:rFonts w:ascii="Verdana" w:hAnsi="Verdana" w:cstheme="minorHAnsi"/>
                <w:kern w:val="2"/>
                <w:sz w:val="20"/>
              </w:rPr>
              <w:t>Netaikoma</w:t>
            </w:r>
          </w:p>
        </w:tc>
      </w:tr>
      <w:tr w:rsidR="0006788A" w:rsidRPr="006C2879" w14:paraId="22049506" w14:textId="77777777" w:rsidTr="4ACEC525">
        <w:trPr>
          <w:trHeight w:val="300"/>
        </w:trPr>
        <w:tc>
          <w:tcPr>
            <w:tcW w:w="3094" w:type="dxa"/>
            <w:gridSpan w:val="2"/>
          </w:tcPr>
          <w:p w14:paraId="3C616512" w14:textId="77777777" w:rsidR="0006788A" w:rsidRPr="006C2879" w:rsidRDefault="0006788A" w:rsidP="0006788A">
            <w:pPr>
              <w:rPr>
                <w:rFonts w:ascii="Verdana" w:hAnsi="Verdana" w:cstheme="minorHAnsi"/>
                <w:b/>
                <w:bCs/>
                <w:kern w:val="2"/>
                <w:sz w:val="20"/>
              </w:rPr>
            </w:pPr>
            <w:r w:rsidRPr="006C2879">
              <w:rPr>
                <w:rFonts w:ascii="Verdana" w:hAnsi="Verdana" w:cstheme="minorHAnsi"/>
                <w:b/>
                <w:bCs/>
                <w:kern w:val="2"/>
                <w:sz w:val="20"/>
              </w:rPr>
              <w:t xml:space="preserve">5.4. Sutarties kainos / įkainių apskaičiavimas taikant </w:t>
            </w:r>
            <w:r w:rsidRPr="006C2879">
              <w:rPr>
                <w:rFonts w:ascii="Verdana" w:hAnsi="Verdana" w:cstheme="minorHAnsi"/>
                <w:b/>
                <w:bCs/>
                <w:kern w:val="2"/>
                <w:sz w:val="20"/>
                <w:u w:val="single"/>
              </w:rPr>
              <w:t>kiekio (apimties)</w:t>
            </w:r>
            <w:r w:rsidRPr="006C2879">
              <w:rPr>
                <w:rFonts w:ascii="Verdana" w:hAnsi="Verdana" w:cstheme="minorHAnsi"/>
                <w:b/>
                <w:bCs/>
                <w:kern w:val="2"/>
                <w:sz w:val="20"/>
              </w:rPr>
              <w:t xml:space="preserve"> keitimo taisykles</w:t>
            </w:r>
          </w:p>
        </w:tc>
        <w:tc>
          <w:tcPr>
            <w:tcW w:w="6441" w:type="dxa"/>
            <w:gridSpan w:val="2"/>
          </w:tcPr>
          <w:p w14:paraId="327A89C8" w14:textId="2CF8B928" w:rsidR="0006788A" w:rsidRPr="006C2879" w:rsidRDefault="0006788A" w:rsidP="0006788A">
            <w:pPr>
              <w:jc w:val="both"/>
              <w:rPr>
                <w:rFonts w:ascii="Verdana" w:hAnsi="Verdana" w:cstheme="minorHAnsi"/>
                <w:sz w:val="20"/>
              </w:rPr>
            </w:pPr>
            <w:r w:rsidRPr="0006788A">
              <w:rPr>
                <w:rFonts w:ascii="Verdana" w:hAnsi="Verdana" w:cstheme="minorHAnsi"/>
                <w:sz w:val="20"/>
              </w:rPr>
              <w:t>Netaikoma</w:t>
            </w:r>
          </w:p>
        </w:tc>
      </w:tr>
      <w:tr w:rsidR="0006788A" w:rsidRPr="006C2879" w14:paraId="64F75697" w14:textId="77777777" w:rsidTr="4ACEC525">
        <w:trPr>
          <w:trHeight w:val="300"/>
        </w:trPr>
        <w:tc>
          <w:tcPr>
            <w:tcW w:w="3094" w:type="dxa"/>
            <w:gridSpan w:val="2"/>
          </w:tcPr>
          <w:p w14:paraId="24D5D914" w14:textId="77777777"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5.5. Atsiskaitymo su Tiekėju terminas ir tvarka</w:t>
            </w:r>
          </w:p>
        </w:tc>
        <w:tc>
          <w:tcPr>
            <w:tcW w:w="6441" w:type="dxa"/>
            <w:gridSpan w:val="2"/>
          </w:tcPr>
          <w:p w14:paraId="14BB03D5" w14:textId="77777777" w:rsidR="0006788A" w:rsidRPr="006C2879" w:rsidRDefault="0006788A" w:rsidP="0006788A">
            <w:pPr>
              <w:jc w:val="both"/>
              <w:rPr>
                <w:rFonts w:ascii="Verdana" w:hAnsi="Verdana" w:cstheme="minorHAnsi"/>
                <w:kern w:val="2"/>
                <w:sz w:val="20"/>
              </w:rPr>
            </w:pPr>
            <w:r w:rsidRPr="006C2879">
              <w:rPr>
                <w:rFonts w:ascii="Verdana" w:hAnsi="Verdana" w:cstheme="minorHAnsi"/>
                <w:kern w:val="2"/>
                <w:sz w:val="20"/>
              </w:rPr>
              <w:t xml:space="preserve">Pirkėjas atsiskaito su Tiekėju ne vėliau kaip per </w:t>
            </w:r>
            <w:r w:rsidRPr="006C2879">
              <w:rPr>
                <w:rFonts w:ascii="Verdana" w:hAnsi="Verdana" w:cstheme="minorHAnsi"/>
                <w:kern w:val="2"/>
                <w:sz w:val="20"/>
                <w:shd w:val="clear" w:color="auto" w:fill="FFFFFF"/>
              </w:rPr>
              <w:t>30 kalendorinių dienų</w:t>
            </w:r>
            <w:r w:rsidRPr="006C2879">
              <w:rPr>
                <w:rFonts w:ascii="Verdana" w:hAnsi="Verdana" w:cstheme="minorHAnsi"/>
                <w:kern w:val="2"/>
                <w:sz w:val="20"/>
              </w:rPr>
              <w:t xml:space="preserve"> nuo Sąskaitos gavimo dienos.</w:t>
            </w:r>
          </w:p>
          <w:p w14:paraId="2E393D74" w14:textId="37002885" w:rsidR="0006788A" w:rsidRPr="006C2879" w:rsidRDefault="0006788A" w:rsidP="0006788A">
            <w:pPr>
              <w:jc w:val="both"/>
              <w:rPr>
                <w:rFonts w:ascii="Verdana" w:hAnsi="Verdana" w:cstheme="minorHAnsi"/>
                <w:color w:val="4472C4"/>
                <w:kern w:val="2"/>
                <w:sz w:val="20"/>
                <w:shd w:val="clear" w:color="auto" w:fill="FFFFFF"/>
              </w:rPr>
            </w:pPr>
          </w:p>
        </w:tc>
      </w:tr>
      <w:tr w:rsidR="0006788A" w:rsidRPr="006C2879" w14:paraId="65C41120" w14:textId="77777777" w:rsidTr="4ACEC525">
        <w:trPr>
          <w:trHeight w:val="300"/>
        </w:trPr>
        <w:tc>
          <w:tcPr>
            <w:tcW w:w="3094" w:type="dxa"/>
            <w:gridSpan w:val="2"/>
          </w:tcPr>
          <w:p w14:paraId="7FC1DBAF" w14:textId="7C3CF058"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5.6. Avansas</w:t>
            </w:r>
          </w:p>
        </w:tc>
        <w:tc>
          <w:tcPr>
            <w:tcW w:w="6441" w:type="dxa"/>
            <w:gridSpan w:val="2"/>
          </w:tcPr>
          <w:p w14:paraId="382B074E" w14:textId="46FADDC6" w:rsidR="0006788A" w:rsidRPr="006C2879" w:rsidRDefault="0006788A" w:rsidP="0006788A">
            <w:pPr>
              <w:rPr>
                <w:rFonts w:ascii="Verdana" w:hAnsi="Verdana" w:cstheme="minorHAnsi"/>
                <w:color w:val="000000"/>
                <w:kern w:val="2"/>
                <w:sz w:val="20"/>
                <w:shd w:val="clear" w:color="auto" w:fill="FFFFFF"/>
              </w:rPr>
            </w:pPr>
            <w:r w:rsidRPr="006C2879">
              <w:rPr>
                <w:rFonts w:ascii="Verdana" w:hAnsi="Verdana" w:cstheme="minorHAnsi"/>
                <w:kern w:val="2"/>
                <w:sz w:val="20"/>
              </w:rPr>
              <w:t>Netaikoma</w:t>
            </w:r>
          </w:p>
        </w:tc>
      </w:tr>
      <w:tr w:rsidR="0006788A" w:rsidRPr="006C2879" w14:paraId="19884362" w14:textId="77777777" w:rsidTr="4ACEC525">
        <w:trPr>
          <w:trHeight w:val="300"/>
        </w:trPr>
        <w:tc>
          <w:tcPr>
            <w:tcW w:w="3094" w:type="dxa"/>
            <w:gridSpan w:val="2"/>
          </w:tcPr>
          <w:p w14:paraId="2DD1F801" w14:textId="646FE729"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lastRenderedPageBreak/>
              <w:t>5.7. Avanso užtikrinimas</w:t>
            </w:r>
          </w:p>
        </w:tc>
        <w:tc>
          <w:tcPr>
            <w:tcW w:w="6441" w:type="dxa"/>
            <w:gridSpan w:val="2"/>
          </w:tcPr>
          <w:p w14:paraId="3258F3A8" w14:textId="22749B9B" w:rsidR="0006788A" w:rsidRPr="006C2879" w:rsidRDefault="0006788A" w:rsidP="0006788A">
            <w:pPr>
              <w:rPr>
                <w:rFonts w:ascii="Verdana" w:hAnsi="Verdana" w:cstheme="minorHAnsi"/>
                <w:kern w:val="2"/>
                <w:sz w:val="20"/>
              </w:rPr>
            </w:pPr>
            <w:r w:rsidRPr="006C2879">
              <w:rPr>
                <w:rFonts w:ascii="Verdana" w:hAnsi="Verdana" w:cstheme="minorHAnsi"/>
                <w:kern w:val="2"/>
                <w:sz w:val="20"/>
              </w:rPr>
              <w:t>Netaikoma</w:t>
            </w:r>
            <w:r w:rsidRPr="006C2879">
              <w:rPr>
                <w:rFonts w:ascii="Verdana" w:hAnsi="Verdana" w:cstheme="minorHAnsi"/>
                <w:color w:val="000000"/>
                <w:kern w:val="2"/>
                <w:sz w:val="20"/>
                <w:shd w:val="clear" w:color="auto" w:fill="FFFFFF"/>
              </w:rPr>
              <w:t xml:space="preserve"> </w:t>
            </w:r>
          </w:p>
        </w:tc>
      </w:tr>
      <w:tr w:rsidR="0006788A" w:rsidRPr="006C2879" w14:paraId="29366B46" w14:textId="77777777" w:rsidTr="4ACEC525">
        <w:trPr>
          <w:trHeight w:val="300"/>
        </w:trPr>
        <w:tc>
          <w:tcPr>
            <w:tcW w:w="9535" w:type="dxa"/>
            <w:gridSpan w:val="4"/>
          </w:tcPr>
          <w:p w14:paraId="1B8DC7CB" w14:textId="77777777" w:rsidR="0006788A" w:rsidRPr="006C2879" w:rsidRDefault="0006788A" w:rsidP="0006788A">
            <w:pPr>
              <w:jc w:val="center"/>
              <w:rPr>
                <w:rFonts w:ascii="Verdana" w:hAnsi="Verdana" w:cstheme="minorHAnsi"/>
                <w:b/>
                <w:kern w:val="2"/>
                <w:sz w:val="20"/>
              </w:rPr>
            </w:pPr>
            <w:r w:rsidRPr="006C2879">
              <w:rPr>
                <w:rFonts w:ascii="Verdana" w:hAnsi="Verdana" w:cstheme="minorHAnsi"/>
                <w:b/>
                <w:kern w:val="2"/>
                <w:sz w:val="20"/>
              </w:rPr>
              <w:t>6. PASLAUGŲ KOKYBĖ IR GARANTINIAI ĮSIPAREIGOJIMAI</w:t>
            </w:r>
          </w:p>
        </w:tc>
      </w:tr>
      <w:tr w:rsidR="0006788A" w:rsidRPr="006C2879" w14:paraId="3D56CB1B" w14:textId="77777777" w:rsidTr="4ACEC525">
        <w:trPr>
          <w:trHeight w:val="300"/>
        </w:trPr>
        <w:tc>
          <w:tcPr>
            <w:tcW w:w="3094" w:type="dxa"/>
            <w:gridSpan w:val="2"/>
          </w:tcPr>
          <w:p w14:paraId="27BE1C92" w14:textId="0DC47AF5"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6.1. Garantinis terminas</w:t>
            </w:r>
          </w:p>
        </w:tc>
        <w:tc>
          <w:tcPr>
            <w:tcW w:w="6441" w:type="dxa"/>
            <w:gridSpan w:val="2"/>
          </w:tcPr>
          <w:p w14:paraId="606FD54D" w14:textId="29821728" w:rsidR="0006788A" w:rsidRPr="006C2879" w:rsidRDefault="0006788A" w:rsidP="0006788A">
            <w:pPr>
              <w:rPr>
                <w:rFonts w:ascii="Verdana" w:hAnsi="Verdana" w:cstheme="minorHAnsi"/>
                <w:sz w:val="20"/>
              </w:rPr>
            </w:pPr>
            <w:r w:rsidRPr="006C2879">
              <w:rPr>
                <w:rFonts w:ascii="Verdana" w:hAnsi="Verdana" w:cstheme="minorHAnsi"/>
                <w:kern w:val="2"/>
                <w:sz w:val="20"/>
              </w:rPr>
              <w:t>Netaikoma</w:t>
            </w:r>
          </w:p>
        </w:tc>
      </w:tr>
      <w:tr w:rsidR="0006788A" w:rsidRPr="006C2879" w14:paraId="1619DC5D" w14:textId="77777777" w:rsidTr="4ACEC525">
        <w:trPr>
          <w:trHeight w:val="300"/>
        </w:trPr>
        <w:tc>
          <w:tcPr>
            <w:tcW w:w="3094" w:type="dxa"/>
            <w:gridSpan w:val="2"/>
          </w:tcPr>
          <w:p w14:paraId="45BAA65F" w14:textId="5ED03B61" w:rsidR="0006788A" w:rsidRPr="006C2879" w:rsidRDefault="0006788A" w:rsidP="0006788A">
            <w:pPr>
              <w:rPr>
                <w:rFonts w:ascii="Verdana" w:hAnsi="Verdana" w:cstheme="minorHAnsi"/>
                <w:b/>
                <w:kern w:val="2"/>
                <w:sz w:val="20"/>
              </w:rPr>
            </w:pPr>
            <w:r w:rsidRPr="006C2879">
              <w:rPr>
                <w:rFonts w:ascii="Verdana" w:hAnsi="Verdana" w:cstheme="minorHAnsi"/>
                <w:b/>
                <w:sz w:val="20"/>
              </w:rPr>
              <w:t>6.2. Terminas Paslaugų trūkumams pašalinti</w:t>
            </w:r>
          </w:p>
        </w:tc>
        <w:tc>
          <w:tcPr>
            <w:tcW w:w="6441" w:type="dxa"/>
            <w:gridSpan w:val="2"/>
          </w:tcPr>
          <w:p w14:paraId="5BB09577" w14:textId="77777777" w:rsidR="001307FB" w:rsidRPr="00BA588F" w:rsidRDefault="001307FB" w:rsidP="001307FB">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D9053F">
              <w:rPr>
                <w:rFonts w:ascii="Verdana" w:hAnsi="Verdana"/>
                <w:b/>
                <w:color w:val="000000" w:themeColor="text1"/>
                <w:kern w:val="2"/>
                <w:sz w:val="20"/>
                <w:shd w:val="clear" w:color="auto" w:fill="FFFFFF"/>
              </w:rPr>
              <w:t>ne vėliau kaip</w:t>
            </w:r>
            <w:r w:rsidRPr="00D9053F">
              <w:rPr>
                <w:rFonts w:ascii="Verdana" w:hAnsi="Verdana"/>
                <w:color w:val="000000" w:themeColor="text1"/>
                <w:kern w:val="2"/>
                <w:sz w:val="20"/>
                <w:shd w:val="clear" w:color="auto" w:fill="FFFFFF"/>
              </w:rPr>
              <w:t xml:space="preserve"> per </w:t>
            </w:r>
            <w:r>
              <w:rPr>
                <w:rFonts w:ascii="Verdana" w:hAnsi="Verdana"/>
                <w:color w:val="000000" w:themeColor="text1"/>
                <w:kern w:val="2"/>
                <w:sz w:val="20"/>
                <w:shd w:val="clear" w:color="auto" w:fill="FFFFFF"/>
              </w:rPr>
              <w:t>1 (vieną</w:t>
            </w:r>
            <w:r w:rsidRPr="00D9053F">
              <w:rPr>
                <w:rFonts w:ascii="Verdana" w:hAnsi="Verdana"/>
                <w:color w:val="000000" w:themeColor="text1"/>
                <w:kern w:val="2"/>
                <w:sz w:val="20"/>
                <w:shd w:val="clear" w:color="auto" w:fill="FFFFFF"/>
              </w:rPr>
              <w:t>) darbo</w:t>
            </w:r>
            <w:r>
              <w:rPr>
                <w:rFonts w:ascii="Verdana" w:hAnsi="Verdana"/>
                <w:color w:val="000000" w:themeColor="text1"/>
                <w:kern w:val="2"/>
                <w:sz w:val="20"/>
                <w:shd w:val="clear" w:color="auto" w:fill="FFFFFF"/>
              </w:rPr>
              <w:t xml:space="preserve"> dieną</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A64BFAB" w14:textId="0F5F724C" w:rsidR="0006788A" w:rsidRPr="006C2879" w:rsidRDefault="0006788A" w:rsidP="0006788A">
            <w:pPr>
              <w:jc w:val="both"/>
              <w:rPr>
                <w:rFonts w:ascii="Verdana" w:hAnsi="Verdana" w:cstheme="minorHAnsi"/>
                <w:kern w:val="2"/>
                <w:sz w:val="20"/>
              </w:rPr>
            </w:pPr>
          </w:p>
        </w:tc>
      </w:tr>
      <w:tr w:rsidR="0006788A" w:rsidRPr="006C2879" w14:paraId="37AEF7C6" w14:textId="77777777" w:rsidTr="4ACEC525">
        <w:trPr>
          <w:trHeight w:val="300"/>
        </w:trPr>
        <w:tc>
          <w:tcPr>
            <w:tcW w:w="3094" w:type="dxa"/>
            <w:gridSpan w:val="2"/>
          </w:tcPr>
          <w:p w14:paraId="79279C12" w14:textId="746DE322" w:rsidR="0006788A" w:rsidRPr="006C2879" w:rsidRDefault="0006788A" w:rsidP="0006788A">
            <w:pPr>
              <w:rPr>
                <w:rFonts w:ascii="Verdana" w:hAnsi="Verdana" w:cstheme="minorHAnsi"/>
                <w:b/>
                <w:sz w:val="20"/>
              </w:rPr>
            </w:pPr>
            <w:r w:rsidRPr="006C2879">
              <w:rPr>
                <w:rFonts w:ascii="Verdana" w:hAnsi="Verdana" w:cstheme="minorHAnsi"/>
                <w:b/>
                <w:sz w:val="20"/>
              </w:rPr>
              <w:t>6.3. Kokybinių kriterijų įgyvendinimo ir tikrinimo tvarka</w:t>
            </w:r>
          </w:p>
        </w:tc>
        <w:tc>
          <w:tcPr>
            <w:tcW w:w="6441" w:type="dxa"/>
            <w:gridSpan w:val="2"/>
          </w:tcPr>
          <w:p w14:paraId="449C3520" w14:textId="1356720D" w:rsidR="0006788A" w:rsidRPr="006C2879" w:rsidRDefault="0006788A" w:rsidP="0006788A">
            <w:pPr>
              <w:rPr>
                <w:rFonts w:ascii="Verdana" w:hAnsi="Verdana" w:cstheme="minorHAnsi"/>
                <w:kern w:val="2"/>
                <w:sz w:val="20"/>
              </w:rPr>
            </w:pPr>
            <w:r w:rsidRPr="006C2879">
              <w:rPr>
                <w:rFonts w:ascii="Verdana" w:hAnsi="Verdana" w:cstheme="minorHAnsi"/>
                <w:kern w:val="2"/>
                <w:sz w:val="20"/>
              </w:rPr>
              <w:t>Netaikoma</w:t>
            </w:r>
          </w:p>
        </w:tc>
      </w:tr>
      <w:tr w:rsidR="0006788A" w:rsidRPr="006C2879" w14:paraId="759FE80C" w14:textId="77777777" w:rsidTr="4ACEC525">
        <w:trPr>
          <w:trHeight w:val="300"/>
        </w:trPr>
        <w:tc>
          <w:tcPr>
            <w:tcW w:w="9535" w:type="dxa"/>
            <w:gridSpan w:val="4"/>
          </w:tcPr>
          <w:p w14:paraId="4E643707" w14:textId="77777777" w:rsidR="0006788A" w:rsidRPr="006C2879" w:rsidRDefault="0006788A" w:rsidP="0006788A">
            <w:pPr>
              <w:jc w:val="center"/>
              <w:rPr>
                <w:rFonts w:ascii="Verdana" w:hAnsi="Verdana" w:cstheme="minorHAnsi"/>
                <w:b/>
                <w:kern w:val="2"/>
                <w:sz w:val="20"/>
              </w:rPr>
            </w:pPr>
            <w:r w:rsidRPr="006C2879">
              <w:rPr>
                <w:rFonts w:ascii="Verdana" w:hAnsi="Verdana" w:cstheme="minorHAnsi"/>
                <w:b/>
                <w:kern w:val="2"/>
                <w:sz w:val="20"/>
              </w:rPr>
              <w:t>7. SUTARTIES VYKDYMUI PASITELKIAMI SUBTIEKĖJAI IR (AR) SPECIALISTAI</w:t>
            </w:r>
          </w:p>
        </w:tc>
      </w:tr>
      <w:tr w:rsidR="0006788A" w:rsidRPr="006C2879" w14:paraId="1A744996" w14:textId="77777777" w:rsidTr="4ACEC525">
        <w:trPr>
          <w:trHeight w:val="300"/>
        </w:trPr>
        <w:tc>
          <w:tcPr>
            <w:tcW w:w="3094" w:type="dxa"/>
            <w:gridSpan w:val="2"/>
          </w:tcPr>
          <w:p w14:paraId="129612C4" w14:textId="77777777" w:rsidR="0006788A" w:rsidRPr="006C2879" w:rsidRDefault="0006788A" w:rsidP="0006788A">
            <w:pPr>
              <w:rPr>
                <w:rFonts w:ascii="Verdana" w:hAnsi="Verdana" w:cstheme="minorHAnsi"/>
                <w:b/>
                <w:bCs/>
                <w:kern w:val="2"/>
                <w:sz w:val="20"/>
              </w:rPr>
            </w:pPr>
            <w:r w:rsidRPr="006C2879">
              <w:rPr>
                <w:rFonts w:ascii="Verdana" w:hAnsi="Verdana" w:cstheme="minorHAnsi"/>
                <w:b/>
                <w:bCs/>
                <w:kern w:val="2"/>
                <w:sz w:val="20"/>
              </w:rPr>
              <w:t>7.1. Sutarties vykdymui pasitelkiami subtiekėjai ir (ar) specialistai</w:t>
            </w:r>
          </w:p>
        </w:tc>
        <w:tc>
          <w:tcPr>
            <w:tcW w:w="6441" w:type="dxa"/>
            <w:gridSpan w:val="2"/>
          </w:tcPr>
          <w:p w14:paraId="225AAD2A" w14:textId="77777777" w:rsidR="0006788A" w:rsidRPr="006C2879" w:rsidRDefault="0006788A" w:rsidP="0006788A">
            <w:pPr>
              <w:rPr>
                <w:rFonts w:ascii="Verdana" w:hAnsi="Verdana" w:cstheme="minorHAnsi"/>
                <w:kern w:val="2"/>
                <w:sz w:val="20"/>
              </w:rPr>
            </w:pPr>
            <w:r w:rsidRPr="006C2879">
              <w:rPr>
                <w:rFonts w:ascii="Verdana" w:hAnsi="Verdana" w:cstheme="minorHAnsi"/>
                <w:kern w:val="2"/>
                <w:sz w:val="20"/>
              </w:rPr>
              <w:t>Sutarties vykdymui subtiekėjai ir (ar) specialistai nepasitelkiami.</w:t>
            </w:r>
          </w:p>
          <w:p w14:paraId="0BB1F46F" w14:textId="77777777" w:rsidR="0006788A" w:rsidRPr="006C2879" w:rsidRDefault="0006788A" w:rsidP="0006788A">
            <w:pPr>
              <w:rPr>
                <w:rFonts w:ascii="Verdana" w:hAnsi="Verdana" w:cstheme="minorHAnsi"/>
                <w:kern w:val="2"/>
                <w:sz w:val="20"/>
              </w:rPr>
            </w:pPr>
          </w:p>
          <w:p w14:paraId="0BCEDB60" w14:textId="29DD1766" w:rsidR="0006788A" w:rsidRPr="006C2879" w:rsidRDefault="0006788A" w:rsidP="0006788A">
            <w:pPr>
              <w:rPr>
                <w:rFonts w:ascii="Verdana" w:hAnsi="Verdana" w:cstheme="minorHAnsi"/>
                <w:color w:val="4472C4"/>
                <w:kern w:val="2"/>
                <w:sz w:val="20"/>
              </w:rPr>
            </w:pPr>
            <w:r w:rsidRPr="006C2879">
              <w:rPr>
                <w:rFonts w:ascii="Verdana" w:hAnsi="Verdana" w:cstheme="minorHAnsi"/>
                <w:color w:val="4472C4"/>
                <w:kern w:val="2"/>
                <w:sz w:val="20"/>
              </w:rPr>
              <w:t>Arba</w:t>
            </w:r>
          </w:p>
          <w:p w14:paraId="6D59279B" w14:textId="77777777" w:rsidR="0006788A" w:rsidRPr="006C2879" w:rsidRDefault="0006788A" w:rsidP="0006788A">
            <w:pPr>
              <w:rPr>
                <w:rFonts w:ascii="Verdana" w:hAnsi="Verdana" w:cstheme="minorHAnsi"/>
                <w:kern w:val="2"/>
                <w:sz w:val="20"/>
              </w:rPr>
            </w:pPr>
          </w:p>
          <w:p w14:paraId="10514FEF" w14:textId="135795BE" w:rsidR="0006788A" w:rsidRPr="006C2879" w:rsidRDefault="0006788A" w:rsidP="0006788A">
            <w:pPr>
              <w:rPr>
                <w:rFonts w:ascii="Verdana" w:hAnsi="Verdana" w:cstheme="minorHAnsi"/>
                <w:b/>
                <w:kern w:val="2"/>
                <w:sz w:val="20"/>
              </w:rPr>
            </w:pPr>
            <w:r w:rsidRPr="006C2879">
              <w:rPr>
                <w:rFonts w:ascii="Verdana" w:hAnsi="Verdana" w:cstheme="minorHAnsi"/>
                <w:kern w:val="2"/>
                <w:sz w:val="20"/>
              </w:rPr>
              <w:t>Sutarties vykdymui pasitelkiami subtiekėjai ir (ar) specialistai yra nurodyti Sutarties priede Nr. 2 „Pasiūlymas“</w:t>
            </w:r>
          </w:p>
        </w:tc>
      </w:tr>
      <w:tr w:rsidR="0006788A" w:rsidRPr="006C2879" w14:paraId="4677BEA7" w14:textId="77777777" w:rsidTr="4ACEC525">
        <w:trPr>
          <w:trHeight w:val="300"/>
        </w:trPr>
        <w:tc>
          <w:tcPr>
            <w:tcW w:w="9535" w:type="dxa"/>
            <w:gridSpan w:val="4"/>
          </w:tcPr>
          <w:p w14:paraId="7A37B716" w14:textId="77777777" w:rsidR="0006788A" w:rsidRPr="006C2879" w:rsidRDefault="0006788A" w:rsidP="0006788A">
            <w:pPr>
              <w:jc w:val="center"/>
              <w:rPr>
                <w:rFonts w:ascii="Verdana" w:hAnsi="Verdana" w:cstheme="minorHAnsi"/>
                <w:b/>
                <w:kern w:val="2"/>
                <w:sz w:val="20"/>
              </w:rPr>
            </w:pPr>
            <w:r w:rsidRPr="006C2879">
              <w:rPr>
                <w:rFonts w:ascii="Verdana" w:hAnsi="Verdana" w:cstheme="minorHAnsi"/>
                <w:b/>
                <w:kern w:val="2"/>
                <w:sz w:val="20"/>
              </w:rPr>
              <w:t>8. PRIEVOLIŲ PAGAL SUTARTĮ ĮVYKDYMO UŽTIKRINIMAS</w:t>
            </w:r>
          </w:p>
        </w:tc>
      </w:tr>
      <w:tr w:rsidR="0006788A" w:rsidRPr="006C2879" w14:paraId="4155B16E" w14:textId="77777777" w:rsidTr="4ACEC525">
        <w:trPr>
          <w:trHeight w:val="300"/>
        </w:trPr>
        <w:tc>
          <w:tcPr>
            <w:tcW w:w="3094" w:type="dxa"/>
            <w:gridSpan w:val="2"/>
          </w:tcPr>
          <w:p w14:paraId="7AD9E9A7" w14:textId="77777777"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8.1. Prievolių pagal Sutartį įvykdymo užtikrinimas</w:t>
            </w:r>
          </w:p>
        </w:tc>
        <w:tc>
          <w:tcPr>
            <w:tcW w:w="6441" w:type="dxa"/>
            <w:gridSpan w:val="2"/>
          </w:tcPr>
          <w:p w14:paraId="29FC1AE3" w14:textId="77777777" w:rsidR="0006788A" w:rsidRPr="006C2879" w:rsidRDefault="0006788A" w:rsidP="3F44C2A9">
            <w:pPr>
              <w:jc w:val="both"/>
              <w:rPr>
                <w:rFonts w:ascii="Verdana" w:hAnsi="Verdana" w:cstheme="minorBidi"/>
                <w:kern w:val="2"/>
                <w:sz w:val="20"/>
              </w:rPr>
            </w:pPr>
            <w:r w:rsidRPr="3F44C2A9">
              <w:rPr>
                <w:rFonts w:ascii="Verdana" w:hAnsi="Verdana" w:cstheme="minorBidi"/>
                <w:kern w:val="2"/>
                <w:sz w:val="20"/>
              </w:rPr>
              <w:t xml:space="preserve">Prievolių pagal Sutartį įvykdymas </w:t>
            </w:r>
            <w:r w:rsidRPr="4ACEC525">
              <w:rPr>
                <w:rFonts w:ascii="Verdana" w:hAnsi="Verdana" w:cstheme="minorBidi"/>
                <w:sz w:val="20"/>
              </w:rPr>
              <w:t>užtikrinamas:</w:t>
            </w:r>
          </w:p>
          <w:p w14:paraId="2D80CD6E" w14:textId="2C8B59D8" w:rsidR="0006788A" w:rsidRPr="006C2879" w:rsidRDefault="0006788A" w:rsidP="0006788A">
            <w:pPr>
              <w:rPr>
                <w:rFonts w:ascii="Verdana" w:hAnsi="Verdana" w:cstheme="minorHAnsi"/>
                <w:kern w:val="2"/>
                <w:sz w:val="20"/>
              </w:rPr>
            </w:pPr>
            <w:r w:rsidRPr="006C2879">
              <w:rPr>
                <w:rFonts w:ascii="Verdana" w:hAnsi="Verdana" w:cstheme="minorHAnsi"/>
                <w:kern w:val="2"/>
                <w:sz w:val="20"/>
              </w:rPr>
              <w:t>Netesybomis (delspinigiais, bauda).</w:t>
            </w:r>
          </w:p>
        </w:tc>
      </w:tr>
      <w:tr w:rsidR="0006788A" w:rsidRPr="006C2879" w14:paraId="25D80381" w14:textId="77777777" w:rsidTr="4ACEC525">
        <w:trPr>
          <w:trHeight w:val="300"/>
        </w:trPr>
        <w:tc>
          <w:tcPr>
            <w:tcW w:w="3094" w:type="dxa"/>
            <w:gridSpan w:val="2"/>
          </w:tcPr>
          <w:p w14:paraId="0F8492D8" w14:textId="65641063"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8.2 Sutarties įvykdymo užtikrinimo galiojimo terminas</w:t>
            </w:r>
          </w:p>
        </w:tc>
        <w:tc>
          <w:tcPr>
            <w:tcW w:w="6441" w:type="dxa"/>
            <w:gridSpan w:val="2"/>
          </w:tcPr>
          <w:p w14:paraId="6A3C4961" w14:textId="7F0165DC" w:rsidR="0006788A" w:rsidRPr="006C2879" w:rsidRDefault="0006788A" w:rsidP="0006788A">
            <w:pPr>
              <w:rPr>
                <w:rFonts w:ascii="Verdana" w:hAnsi="Verdana" w:cstheme="minorHAnsi"/>
                <w:kern w:val="2"/>
                <w:sz w:val="20"/>
              </w:rPr>
            </w:pPr>
            <w:r w:rsidRPr="006C2879">
              <w:rPr>
                <w:rFonts w:ascii="Verdana" w:hAnsi="Verdana" w:cstheme="minorHAnsi"/>
                <w:kern w:val="2"/>
                <w:sz w:val="20"/>
              </w:rPr>
              <w:t>Netaikoma</w:t>
            </w:r>
          </w:p>
        </w:tc>
      </w:tr>
      <w:tr w:rsidR="0006788A" w:rsidRPr="006C2879" w14:paraId="2A4E7446" w14:textId="77777777" w:rsidTr="4ACEC525">
        <w:trPr>
          <w:trHeight w:val="300"/>
        </w:trPr>
        <w:tc>
          <w:tcPr>
            <w:tcW w:w="3094" w:type="dxa"/>
            <w:gridSpan w:val="2"/>
          </w:tcPr>
          <w:p w14:paraId="6B0B299A" w14:textId="77777777"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8.3. Sutarties įvykdymo užtikrinimo pateikimas</w:t>
            </w:r>
          </w:p>
        </w:tc>
        <w:tc>
          <w:tcPr>
            <w:tcW w:w="6441" w:type="dxa"/>
            <w:gridSpan w:val="2"/>
          </w:tcPr>
          <w:p w14:paraId="47D3FAEF" w14:textId="515745DD" w:rsidR="0006788A" w:rsidRPr="006C2879" w:rsidRDefault="0006788A" w:rsidP="0006788A">
            <w:pPr>
              <w:rPr>
                <w:rFonts w:ascii="Verdana" w:hAnsi="Verdana" w:cstheme="minorHAnsi"/>
                <w:sz w:val="20"/>
              </w:rPr>
            </w:pPr>
            <w:r w:rsidRPr="006C2879">
              <w:rPr>
                <w:rFonts w:ascii="Verdana" w:hAnsi="Verdana" w:cstheme="minorHAnsi"/>
                <w:kern w:val="2"/>
                <w:sz w:val="20"/>
              </w:rPr>
              <w:t>Netaikoma</w:t>
            </w:r>
          </w:p>
        </w:tc>
      </w:tr>
      <w:tr w:rsidR="0006788A" w:rsidRPr="006C2879" w14:paraId="15859C99" w14:textId="77777777" w:rsidTr="4ACEC525">
        <w:trPr>
          <w:trHeight w:val="300"/>
        </w:trPr>
        <w:tc>
          <w:tcPr>
            <w:tcW w:w="9535" w:type="dxa"/>
            <w:gridSpan w:val="4"/>
          </w:tcPr>
          <w:p w14:paraId="1ECF65EB" w14:textId="77777777" w:rsidR="0006788A" w:rsidRPr="006C2879" w:rsidRDefault="0006788A" w:rsidP="0006788A">
            <w:pPr>
              <w:jc w:val="center"/>
              <w:rPr>
                <w:rFonts w:ascii="Verdana" w:hAnsi="Verdana" w:cstheme="minorHAnsi"/>
                <w:b/>
                <w:kern w:val="2"/>
                <w:sz w:val="20"/>
              </w:rPr>
            </w:pPr>
            <w:r w:rsidRPr="006C2879">
              <w:rPr>
                <w:rFonts w:ascii="Verdana" w:hAnsi="Verdana" w:cstheme="minorHAnsi"/>
                <w:b/>
                <w:kern w:val="2"/>
                <w:sz w:val="20"/>
              </w:rPr>
              <w:t>9. ŠALIŲ ATSAKOMYBĖ</w:t>
            </w:r>
          </w:p>
        </w:tc>
      </w:tr>
      <w:tr w:rsidR="0006788A" w:rsidRPr="006C2879" w14:paraId="751AAE6F" w14:textId="77777777" w:rsidTr="4ACEC525">
        <w:trPr>
          <w:trHeight w:val="300"/>
        </w:trPr>
        <w:tc>
          <w:tcPr>
            <w:tcW w:w="3094" w:type="dxa"/>
            <w:gridSpan w:val="2"/>
          </w:tcPr>
          <w:p w14:paraId="41D56436" w14:textId="067E4BE6"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9.1. Pirkėjui taikomos netesybos už mokėjimų pagal Sutartį vėlavimą</w:t>
            </w:r>
          </w:p>
        </w:tc>
        <w:tc>
          <w:tcPr>
            <w:tcW w:w="6441" w:type="dxa"/>
            <w:gridSpan w:val="2"/>
          </w:tcPr>
          <w:p w14:paraId="070C11FC" w14:textId="76D2D617" w:rsidR="0006788A" w:rsidRPr="006C2879" w:rsidRDefault="0006788A" w:rsidP="0006788A">
            <w:pPr>
              <w:spacing w:line="259" w:lineRule="auto"/>
              <w:jc w:val="both"/>
              <w:rPr>
                <w:rFonts w:ascii="Verdana" w:hAnsi="Verdana" w:cstheme="minorHAnsi"/>
                <w:color w:val="000000"/>
                <w:kern w:val="2"/>
                <w:sz w:val="20"/>
              </w:rPr>
            </w:pPr>
            <w:r w:rsidRPr="006C2879">
              <w:rPr>
                <w:rFonts w:ascii="Verdana" w:hAnsi="Verdana" w:cstheme="minorHAnsi"/>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6788A" w:rsidRPr="006C2879" w14:paraId="2C60DAC2" w14:textId="77777777" w:rsidTr="4ACEC525">
        <w:trPr>
          <w:trHeight w:val="300"/>
        </w:trPr>
        <w:tc>
          <w:tcPr>
            <w:tcW w:w="3094" w:type="dxa"/>
            <w:gridSpan w:val="2"/>
          </w:tcPr>
          <w:p w14:paraId="1BA2D9E1" w14:textId="425BB12B" w:rsidR="0006788A" w:rsidRPr="006C2879" w:rsidRDefault="0006788A" w:rsidP="0006788A">
            <w:pPr>
              <w:rPr>
                <w:rFonts w:ascii="Verdana" w:hAnsi="Verdana" w:cstheme="minorHAnsi"/>
                <w:b/>
                <w:kern w:val="2"/>
                <w:sz w:val="20"/>
              </w:rPr>
            </w:pPr>
            <w:r w:rsidRPr="006C2879">
              <w:rPr>
                <w:rFonts w:ascii="Verdana" w:hAnsi="Verdana" w:cstheme="minorHAnsi"/>
                <w:b/>
                <w:sz w:val="20"/>
              </w:rPr>
              <w:t>9.2. Tiekėjui taikomos netesybos</w:t>
            </w:r>
          </w:p>
        </w:tc>
        <w:tc>
          <w:tcPr>
            <w:tcW w:w="6441" w:type="dxa"/>
            <w:gridSpan w:val="2"/>
          </w:tcPr>
          <w:p w14:paraId="2A5DA7FD" w14:textId="147F19BC" w:rsidR="0006788A" w:rsidRPr="006C2879" w:rsidRDefault="0006788A" w:rsidP="0006788A">
            <w:pPr>
              <w:jc w:val="both"/>
              <w:rPr>
                <w:rFonts w:ascii="Verdana" w:hAnsi="Verdana" w:cstheme="minorHAnsi"/>
                <w:sz w:val="20"/>
              </w:rPr>
            </w:pPr>
            <w:r w:rsidRPr="006C2879">
              <w:rPr>
                <w:rFonts w:ascii="Verdana" w:hAnsi="Verdana" w:cstheme="minorHAnsi"/>
                <w:color w:val="000000"/>
                <w:sz w:val="20"/>
                <w:lang w:val="lt"/>
              </w:rPr>
              <w:t xml:space="preserve">9.2.1. Jeigu Tiekėjas vėluoja suteikti Paslaugas arba nevykdo kitų </w:t>
            </w:r>
            <w:r w:rsidRPr="006C2879">
              <w:rPr>
                <w:rFonts w:ascii="Verdana" w:hAnsi="Verdana" w:cstheme="minorHAnsi"/>
                <w:sz w:val="20"/>
                <w:lang w:val="lt"/>
              </w:rPr>
              <w:t xml:space="preserve">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r w:rsidRPr="006C2879">
              <w:rPr>
                <w:rFonts w:ascii="Verdana" w:hAnsi="Verdana" w:cstheme="minorHAnsi"/>
                <w:kern w:val="2"/>
                <w:sz w:val="20"/>
              </w:rPr>
              <w:t xml:space="preserve">Ši nuostata netaikoma, kai taikomas Sutarties </w:t>
            </w:r>
            <w:r w:rsidRPr="006C2879">
              <w:rPr>
                <w:rFonts w:ascii="Verdana" w:hAnsi="Verdana" w:cstheme="minorHAnsi"/>
                <w:color w:val="000000"/>
                <w:kern w:val="2"/>
                <w:sz w:val="20"/>
              </w:rPr>
              <w:t>9.2.3 punktas.</w:t>
            </w:r>
          </w:p>
          <w:p w14:paraId="66025186" w14:textId="20F8039A" w:rsidR="0006788A" w:rsidRPr="006C2879" w:rsidRDefault="0006788A" w:rsidP="0006788A">
            <w:pPr>
              <w:jc w:val="both"/>
              <w:rPr>
                <w:rFonts w:ascii="Verdana" w:hAnsi="Verdana" w:cstheme="minorHAnsi"/>
                <w:sz w:val="20"/>
              </w:rPr>
            </w:pPr>
            <w:r w:rsidRPr="006C2879">
              <w:rPr>
                <w:rFonts w:ascii="Verdana" w:hAnsi="Verdana" w:cstheme="minorHAnsi"/>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BFB6E52" w:rsidR="0006788A" w:rsidRPr="006C2879" w:rsidRDefault="0006788A" w:rsidP="4ACEC525">
            <w:pPr>
              <w:jc w:val="both"/>
              <w:rPr>
                <w:rFonts w:ascii="Verdana" w:hAnsi="Verdana" w:cstheme="minorBidi"/>
                <w:b/>
                <w:bCs/>
                <w:kern w:val="2"/>
                <w:sz w:val="20"/>
              </w:rPr>
            </w:pPr>
            <w:r w:rsidRPr="4ACEC525">
              <w:rPr>
                <w:rFonts w:ascii="Verdana" w:hAnsi="Verdana" w:cstheme="minorBidi"/>
                <w:kern w:val="2"/>
                <w:sz w:val="20"/>
              </w:rPr>
              <w:t>9.2.</w:t>
            </w:r>
            <w:r w:rsidR="27186F63" w:rsidRPr="4ACEC525">
              <w:rPr>
                <w:rFonts w:ascii="Verdana" w:hAnsi="Verdana" w:cstheme="minorBidi"/>
                <w:kern w:val="2"/>
                <w:sz w:val="20"/>
              </w:rPr>
              <w:t>3</w:t>
            </w:r>
            <w:r w:rsidRPr="4ACEC525">
              <w:rPr>
                <w:rFonts w:ascii="Verdana" w:hAnsi="Verdana" w:cstheme="minorBidi"/>
                <w:kern w:val="2"/>
                <w:sz w:val="20"/>
              </w:rPr>
              <w:t xml:space="preserve">. Tiekėjas privalo sumokėti Pirkėjui netesybas per 3 (tris) darbo dienas dienų nuo Pirkėjo pareikalavimo, jeigu netesybų suma nėra </w:t>
            </w:r>
            <w:r w:rsidRPr="4ACEC525">
              <w:rPr>
                <w:rFonts w:ascii="Verdana" w:hAnsi="Verdana" w:cstheme="minorBidi"/>
                <w:sz w:val="20"/>
              </w:rPr>
              <w:t>išskaitoma iš Tiekėjui mokėtinos sumos.</w:t>
            </w:r>
          </w:p>
        </w:tc>
      </w:tr>
      <w:tr w:rsidR="0006788A" w:rsidRPr="006C2879" w14:paraId="681F27EE" w14:textId="77777777" w:rsidTr="4ACEC525">
        <w:trPr>
          <w:trHeight w:val="300"/>
        </w:trPr>
        <w:tc>
          <w:tcPr>
            <w:tcW w:w="3094" w:type="dxa"/>
            <w:gridSpan w:val="2"/>
          </w:tcPr>
          <w:p w14:paraId="1AB519AC" w14:textId="7CBD3645"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 xml:space="preserve">9.3. Tiekėjui / Pirkėjui taikoma bauda </w:t>
            </w:r>
            <w:r w:rsidRPr="006C2879">
              <w:rPr>
                <w:rFonts w:ascii="Verdana" w:hAnsi="Verdana" w:cstheme="minorHAnsi"/>
                <w:b/>
                <w:kern w:val="2"/>
                <w:sz w:val="20"/>
              </w:rPr>
              <w:lastRenderedPageBreak/>
              <w:t>nutraukus Sutartį dėl esminio Sutarties pažeidimo ar nepagrįstai nutraukus Sutarties vykdymą ne Sutartyje nustatyta tvarka</w:t>
            </w:r>
          </w:p>
        </w:tc>
        <w:tc>
          <w:tcPr>
            <w:tcW w:w="6441" w:type="dxa"/>
            <w:gridSpan w:val="2"/>
          </w:tcPr>
          <w:p w14:paraId="79E32039" w14:textId="5381D042" w:rsidR="0006788A" w:rsidRPr="006C2879" w:rsidRDefault="0006788A" w:rsidP="0006788A">
            <w:pPr>
              <w:jc w:val="both"/>
              <w:rPr>
                <w:rFonts w:ascii="Verdana" w:hAnsi="Verdana" w:cstheme="minorHAnsi"/>
                <w:kern w:val="2"/>
                <w:sz w:val="20"/>
              </w:rPr>
            </w:pPr>
            <w:r w:rsidRPr="006C2879">
              <w:rPr>
                <w:rFonts w:ascii="Verdana" w:hAnsi="Verdana" w:cstheme="minorHAnsi"/>
                <w:kern w:val="2"/>
                <w:sz w:val="20"/>
              </w:rPr>
              <w:lastRenderedPageBreak/>
              <w:t xml:space="preserve">9.3.1. Nutraukus Sutartį dėl esminio Sutarties pažeidimo, nustatyto Sutarties Specialiosiose sąlygose, mokama 5 </w:t>
            </w:r>
            <w:r w:rsidRPr="006C2879">
              <w:rPr>
                <w:rFonts w:ascii="Verdana" w:hAnsi="Verdana" w:cstheme="minorHAnsi"/>
                <w:kern w:val="2"/>
                <w:sz w:val="20"/>
              </w:rPr>
              <w:lastRenderedPageBreak/>
              <w:t>(penkių) procentų dydžio bauda nuo Pradinės Sutarties vertės, nurodytos Specialiųjų sąlygų 5.2 punkte.</w:t>
            </w:r>
          </w:p>
          <w:p w14:paraId="7CBFE0C7" w14:textId="70B5F876" w:rsidR="0006788A" w:rsidRPr="006C2879" w:rsidRDefault="0006788A" w:rsidP="0006788A">
            <w:pPr>
              <w:jc w:val="both"/>
              <w:rPr>
                <w:rFonts w:ascii="Verdana" w:hAnsi="Verdana" w:cstheme="minorHAnsi"/>
                <w:kern w:val="2"/>
                <w:sz w:val="20"/>
              </w:rPr>
            </w:pPr>
            <w:r w:rsidRPr="006C2879">
              <w:rPr>
                <w:rFonts w:ascii="Verdana" w:hAnsi="Verdana" w:cstheme="minorHAnsi"/>
                <w:sz w:val="20"/>
              </w:rPr>
              <w:t xml:space="preserve">9.3.2. Nepagrįstai nutraukus Sutarties vykdymą ne Sutartyje nustatyta tvarka, mokama </w:t>
            </w:r>
            <w:r w:rsidRPr="006C2879">
              <w:rPr>
                <w:rFonts w:ascii="Verdana" w:hAnsi="Verdana" w:cstheme="minorHAnsi"/>
                <w:kern w:val="2"/>
                <w:sz w:val="20"/>
              </w:rPr>
              <w:t>5 (penkių) procentų dydžio bauda nuo Pradinės Sutarties vertės, nurodytos Specialiųjų sąlygų 5.2 punkte.</w:t>
            </w:r>
          </w:p>
        </w:tc>
      </w:tr>
      <w:tr w:rsidR="0006788A" w:rsidRPr="006C2879" w14:paraId="3A1BC4FA" w14:textId="77777777" w:rsidTr="4ACEC525">
        <w:trPr>
          <w:trHeight w:val="300"/>
        </w:trPr>
        <w:tc>
          <w:tcPr>
            <w:tcW w:w="3094" w:type="dxa"/>
            <w:gridSpan w:val="2"/>
          </w:tcPr>
          <w:p w14:paraId="0E4BB632" w14:textId="0AF19C99"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C67A1ED" w:rsidR="0006788A" w:rsidRPr="006C2879" w:rsidRDefault="0006788A" w:rsidP="0006788A">
            <w:pPr>
              <w:jc w:val="both"/>
              <w:rPr>
                <w:rFonts w:ascii="Verdana" w:hAnsi="Verdana" w:cstheme="minorHAnsi"/>
                <w:kern w:val="2"/>
                <w:sz w:val="20"/>
              </w:rPr>
            </w:pPr>
            <w:r w:rsidRPr="006C2879">
              <w:rPr>
                <w:rFonts w:ascii="Verdana" w:hAnsi="Verdana" w:cstheme="minorHAnsi"/>
                <w:color w:val="000000"/>
                <w:kern w:val="2"/>
                <w:sz w:val="20"/>
              </w:rPr>
              <w:t xml:space="preserve">Jei Tiekėjas pakeičia esamus subtiekėjus ar specialistus ar juos pasitelkia naujus nesilaikant </w:t>
            </w:r>
            <w:r w:rsidRPr="006C2879">
              <w:rPr>
                <w:rFonts w:ascii="Verdana" w:hAnsi="Verdana" w:cstheme="minorHAnsi"/>
                <w:kern w:val="2"/>
                <w:sz w:val="20"/>
              </w:rPr>
              <w:t>Bendrosiose sąlygose nurodytos subtiekėjų ir (ar) specialistų keitimo tvarkos,</w:t>
            </w:r>
            <w:r w:rsidRPr="006C2879">
              <w:rPr>
                <w:rFonts w:ascii="Verdana" w:hAnsi="Verdana" w:cstheme="minorHAnsi"/>
                <w:color w:val="000000"/>
                <w:kern w:val="2"/>
                <w:sz w:val="20"/>
              </w:rPr>
              <w:t xml:space="preserve"> už kiekvieną pažeidimo atvejį Tiekėjas, Pirkėjui pareikalavus moka </w:t>
            </w:r>
            <w:r w:rsidR="001661DF">
              <w:rPr>
                <w:rFonts w:ascii="Verdana" w:hAnsi="Verdana" w:cstheme="minorHAnsi"/>
                <w:color w:val="000000"/>
                <w:kern w:val="2"/>
                <w:sz w:val="20"/>
              </w:rPr>
              <w:t>1</w:t>
            </w:r>
            <w:r w:rsidRPr="006C2879">
              <w:rPr>
                <w:rFonts w:ascii="Verdana" w:hAnsi="Verdana" w:cstheme="minorHAnsi"/>
                <w:color w:val="000000"/>
                <w:kern w:val="2"/>
                <w:sz w:val="20"/>
              </w:rPr>
              <w:t>00,00 Eur dydžio baudą ir šie subjektai toliau negali teikti paslaugų.</w:t>
            </w:r>
          </w:p>
        </w:tc>
      </w:tr>
      <w:tr w:rsidR="0006788A" w:rsidRPr="006C2879" w14:paraId="02A0AD2F" w14:textId="77777777" w:rsidTr="4ACEC525">
        <w:trPr>
          <w:trHeight w:val="300"/>
        </w:trPr>
        <w:tc>
          <w:tcPr>
            <w:tcW w:w="3094" w:type="dxa"/>
            <w:gridSpan w:val="2"/>
          </w:tcPr>
          <w:p w14:paraId="566076A6" w14:textId="1092562B"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9.5. Tiekėjui taikomos baudos dėl aplinkosauginių ir (arba) socialinių kriterijų nesilaikymo</w:t>
            </w:r>
          </w:p>
        </w:tc>
        <w:tc>
          <w:tcPr>
            <w:tcW w:w="6441" w:type="dxa"/>
            <w:gridSpan w:val="2"/>
          </w:tcPr>
          <w:p w14:paraId="748DE540" w14:textId="04E30329" w:rsidR="0006788A" w:rsidRPr="006C2879" w:rsidRDefault="0006788A" w:rsidP="0006788A">
            <w:pPr>
              <w:rPr>
                <w:rFonts w:ascii="Verdana" w:hAnsi="Verdana" w:cstheme="minorHAnsi"/>
                <w:color w:val="4472C4"/>
                <w:kern w:val="2"/>
                <w:sz w:val="20"/>
              </w:rPr>
            </w:pPr>
            <w:r w:rsidRPr="006C2879">
              <w:rPr>
                <w:rFonts w:ascii="Verdana" w:hAnsi="Verdana" w:cstheme="minorHAnsi"/>
                <w:bCs/>
                <w:color w:val="000000"/>
                <w:kern w:val="2"/>
                <w:sz w:val="20"/>
              </w:rPr>
              <w:t>Netaikoma</w:t>
            </w:r>
          </w:p>
        </w:tc>
      </w:tr>
      <w:tr w:rsidR="0006788A" w:rsidRPr="006C2879" w14:paraId="7439E02A" w14:textId="77777777" w:rsidTr="4ACEC525">
        <w:trPr>
          <w:trHeight w:val="300"/>
        </w:trPr>
        <w:tc>
          <w:tcPr>
            <w:tcW w:w="3094" w:type="dxa"/>
            <w:gridSpan w:val="2"/>
          </w:tcPr>
          <w:p w14:paraId="69208AF6" w14:textId="7EE0BDAD"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9.6. Tiekėjui / Pirkėjui taikoma bauda dėl konfidencialumo reikalavimų nesilaikymo</w:t>
            </w:r>
          </w:p>
        </w:tc>
        <w:tc>
          <w:tcPr>
            <w:tcW w:w="6441" w:type="dxa"/>
            <w:gridSpan w:val="2"/>
          </w:tcPr>
          <w:p w14:paraId="30A99159" w14:textId="1807E268" w:rsidR="0006788A" w:rsidRPr="006C2879" w:rsidRDefault="0006788A" w:rsidP="0006788A">
            <w:pPr>
              <w:jc w:val="both"/>
              <w:rPr>
                <w:rFonts w:ascii="Verdana" w:hAnsi="Verdana" w:cstheme="minorHAnsi"/>
                <w:color w:val="4472C4"/>
                <w:kern w:val="2"/>
                <w:sz w:val="20"/>
              </w:rPr>
            </w:pPr>
            <w:r w:rsidRPr="006C2879">
              <w:rPr>
                <w:rFonts w:ascii="Verdana" w:eastAsia="Arial" w:hAnsi="Verdana" w:cstheme="minorHAnsi"/>
                <w:sz w:val="20"/>
              </w:rPr>
              <w:t xml:space="preserve">Šalis, nepagrįstai atskleidusi kitos Šalies konfidencialią informaciją, privalo sumokėti </w:t>
            </w:r>
            <w:r w:rsidR="001661DF">
              <w:rPr>
                <w:rFonts w:ascii="Verdana" w:eastAsia="Arial" w:hAnsi="Verdana" w:cstheme="minorHAnsi"/>
                <w:sz w:val="20"/>
              </w:rPr>
              <w:t>500</w:t>
            </w:r>
            <w:r w:rsidRPr="006C2879">
              <w:rPr>
                <w:rFonts w:ascii="Verdana" w:eastAsia="Arial" w:hAnsi="Verdana" w:cstheme="minorHAnsi"/>
                <w:sz w:val="20"/>
              </w:rPr>
              <w:t>,00 Eur dydžio baudą ne vėliau kaip per 5 (penkias) darbo dienas nuo kitos Šalies pareikalavimo dienos.</w:t>
            </w:r>
          </w:p>
        </w:tc>
      </w:tr>
      <w:tr w:rsidR="0006788A" w:rsidRPr="006C2879" w14:paraId="1E6BA83A" w14:textId="77777777" w:rsidTr="4ACEC525">
        <w:trPr>
          <w:trHeight w:val="300"/>
        </w:trPr>
        <w:tc>
          <w:tcPr>
            <w:tcW w:w="3094" w:type="dxa"/>
            <w:gridSpan w:val="2"/>
          </w:tcPr>
          <w:p w14:paraId="6B59AD7B" w14:textId="3DB423A4" w:rsidR="0006788A" w:rsidRPr="006C2879" w:rsidRDefault="0006788A" w:rsidP="0006788A">
            <w:pPr>
              <w:rPr>
                <w:rFonts w:ascii="Verdana" w:hAnsi="Verdana" w:cstheme="minorHAnsi"/>
                <w:b/>
                <w:kern w:val="2"/>
                <w:sz w:val="20"/>
              </w:rPr>
            </w:pPr>
            <w:r w:rsidRPr="006C2879">
              <w:rPr>
                <w:rFonts w:ascii="Verdana" w:hAnsi="Verdana" w:cstheme="minorHAnsi"/>
                <w:b/>
                <w:sz w:val="20"/>
              </w:rPr>
              <w:t xml:space="preserve">9.7. Tiekėjui taikomos netesybos dėl pirkimo dokumentuose nustatytų Kokybinių kriterijų </w:t>
            </w:r>
            <w:proofErr w:type="spellStart"/>
            <w:r w:rsidRPr="006C2879">
              <w:rPr>
                <w:rFonts w:ascii="Verdana" w:hAnsi="Verdana" w:cstheme="minorHAnsi"/>
                <w:b/>
                <w:sz w:val="20"/>
              </w:rPr>
              <w:t>nepasiekimo</w:t>
            </w:r>
            <w:proofErr w:type="spellEnd"/>
            <w:r w:rsidRPr="006C2879">
              <w:rPr>
                <w:rFonts w:ascii="Verdana" w:hAnsi="Verdana" w:cstheme="minorHAnsi"/>
                <w:b/>
                <w:sz w:val="20"/>
              </w:rPr>
              <w:t xml:space="preserve"> Sutarties vykdymo metu</w:t>
            </w:r>
          </w:p>
        </w:tc>
        <w:tc>
          <w:tcPr>
            <w:tcW w:w="6441" w:type="dxa"/>
            <w:gridSpan w:val="2"/>
          </w:tcPr>
          <w:p w14:paraId="31D0481F" w14:textId="05BAB8AE" w:rsidR="0006788A" w:rsidRPr="006C2879" w:rsidRDefault="0006788A" w:rsidP="0006788A">
            <w:pPr>
              <w:rPr>
                <w:rFonts w:ascii="Verdana" w:hAnsi="Verdana" w:cstheme="minorHAnsi"/>
                <w:color w:val="4472C4"/>
                <w:kern w:val="2"/>
                <w:sz w:val="20"/>
              </w:rPr>
            </w:pPr>
            <w:r w:rsidRPr="006C2879">
              <w:rPr>
                <w:rFonts w:ascii="Verdana" w:hAnsi="Verdana" w:cstheme="minorHAnsi"/>
                <w:bCs/>
                <w:sz w:val="20"/>
              </w:rPr>
              <w:t>Netaikoma</w:t>
            </w:r>
          </w:p>
        </w:tc>
      </w:tr>
      <w:tr w:rsidR="0006788A" w:rsidRPr="006C2879" w14:paraId="2E410A63" w14:textId="77777777" w:rsidTr="4ACEC525">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 xml:space="preserve">9.8. Tiekėjui taikomos netesybos dėl Sutarties įvykdymo užtikrinimo </w:t>
            </w:r>
            <w:r w:rsidRPr="006C2879">
              <w:rPr>
                <w:rFonts w:ascii="Verdana" w:hAnsi="Verdana" w:cstheme="minorHAnsi"/>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C5C9644" w:rsidR="0006788A" w:rsidRPr="006C2879" w:rsidRDefault="0006788A" w:rsidP="0006788A">
            <w:pPr>
              <w:rPr>
                <w:rFonts w:ascii="Verdana" w:hAnsi="Verdana" w:cstheme="minorHAnsi"/>
                <w:color w:val="4472C4"/>
                <w:kern w:val="2"/>
                <w:sz w:val="20"/>
              </w:rPr>
            </w:pPr>
            <w:r w:rsidRPr="006C2879">
              <w:rPr>
                <w:rFonts w:ascii="Verdana" w:hAnsi="Verdana" w:cstheme="minorHAnsi"/>
                <w:bCs/>
                <w:kern w:val="2"/>
                <w:sz w:val="20"/>
              </w:rPr>
              <w:t>Netaikoma</w:t>
            </w:r>
          </w:p>
        </w:tc>
      </w:tr>
      <w:tr w:rsidR="0006788A" w:rsidRPr="006C2879" w14:paraId="126A6D36" w14:textId="77777777" w:rsidTr="4ACEC525">
        <w:trPr>
          <w:trHeight w:val="300"/>
        </w:trPr>
        <w:tc>
          <w:tcPr>
            <w:tcW w:w="3094" w:type="dxa"/>
            <w:gridSpan w:val="2"/>
          </w:tcPr>
          <w:p w14:paraId="10384E36" w14:textId="4FFA607E" w:rsidR="0006788A" w:rsidRPr="006C2879" w:rsidRDefault="0006788A" w:rsidP="0006788A">
            <w:pPr>
              <w:rPr>
                <w:rFonts w:ascii="Verdana" w:hAnsi="Verdana" w:cstheme="minorHAnsi"/>
                <w:b/>
                <w:bCs/>
                <w:kern w:val="2"/>
                <w:sz w:val="20"/>
              </w:rPr>
            </w:pPr>
            <w:r w:rsidRPr="006C2879">
              <w:rPr>
                <w:rFonts w:ascii="Verdana" w:hAnsi="Verdana" w:cstheme="minorHAnsi"/>
                <w:b/>
                <w:sz w:val="20"/>
              </w:rPr>
              <w:t>9.9. Tiekėjui taikoma bauda dėl Pirkėjo simbolių, pavadinimo ir ženklo reklamoje ar rinkodaroje naudojimo reikalavimų nesilaikymo bei draudimo naudotis Pirkėjo sukurtais</w:t>
            </w:r>
            <w:r w:rsidRPr="006C2879">
              <w:rPr>
                <w:rFonts w:ascii="Verdana" w:hAnsi="Verdana" w:cstheme="minorHAnsi"/>
                <w:bCs/>
                <w:sz w:val="20"/>
              </w:rPr>
              <w:t xml:space="preserve"> </w:t>
            </w:r>
            <w:r w:rsidRPr="006C2879">
              <w:rPr>
                <w:rFonts w:ascii="Verdana" w:hAnsi="Verdana" w:cstheme="minorHAnsi"/>
                <w:b/>
                <w:sz w:val="20"/>
              </w:rPr>
              <w:t>intelektiniais veiklos rezultatais nesilaikymo</w:t>
            </w:r>
          </w:p>
        </w:tc>
        <w:tc>
          <w:tcPr>
            <w:tcW w:w="6441" w:type="dxa"/>
            <w:gridSpan w:val="2"/>
          </w:tcPr>
          <w:p w14:paraId="7BFEFF92" w14:textId="6A780DBF" w:rsidR="0006788A" w:rsidRPr="006C2879" w:rsidRDefault="0006788A" w:rsidP="0006788A">
            <w:pPr>
              <w:jc w:val="both"/>
              <w:rPr>
                <w:rFonts w:ascii="Verdana" w:hAnsi="Verdana" w:cstheme="minorHAnsi"/>
                <w:sz w:val="20"/>
              </w:rPr>
            </w:pPr>
            <w:r w:rsidRPr="006C2879">
              <w:rPr>
                <w:rFonts w:ascii="Verdana" w:hAnsi="Verdana" w:cstheme="minorHAnsi"/>
                <w:sz w:val="20"/>
              </w:rPr>
              <w:t xml:space="preserve">Pažeidus šį reikalavimą, Tiekėjui taikoma </w:t>
            </w:r>
            <w:r w:rsidR="001661DF">
              <w:rPr>
                <w:rFonts w:ascii="Verdana" w:hAnsi="Verdana" w:cstheme="minorHAnsi"/>
                <w:sz w:val="20"/>
              </w:rPr>
              <w:t>500</w:t>
            </w:r>
            <w:r w:rsidRPr="006C2879">
              <w:rPr>
                <w:rFonts w:ascii="Verdana" w:hAnsi="Verdana" w:cstheme="minorHAnsi"/>
                <w:sz w:val="20"/>
              </w:rPr>
              <w:t>,00 E</w:t>
            </w:r>
            <w:r w:rsidR="001661DF">
              <w:rPr>
                <w:rFonts w:ascii="Verdana" w:hAnsi="Verdana" w:cstheme="minorHAnsi"/>
                <w:sz w:val="20"/>
              </w:rPr>
              <w:t xml:space="preserve">ur </w:t>
            </w:r>
            <w:r w:rsidRPr="006C2879">
              <w:rPr>
                <w:rFonts w:ascii="Verdana" w:hAnsi="Verdana" w:cstheme="minorHAnsi"/>
                <w:sz w:val="20"/>
              </w:rPr>
              <w:t>bauda.</w:t>
            </w:r>
          </w:p>
          <w:p w14:paraId="3293B58C" w14:textId="77777777" w:rsidR="0006788A" w:rsidRPr="006C2879" w:rsidRDefault="0006788A" w:rsidP="0006788A">
            <w:pPr>
              <w:rPr>
                <w:rFonts w:ascii="Verdana" w:hAnsi="Verdana" w:cstheme="minorHAnsi"/>
                <w:bCs/>
                <w:sz w:val="20"/>
              </w:rPr>
            </w:pPr>
          </w:p>
          <w:p w14:paraId="39D0982B" w14:textId="77777777" w:rsidR="0006788A" w:rsidRPr="006C2879" w:rsidRDefault="0006788A" w:rsidP="0006788A">
            <w:pPr>
              <w:rPr>
                <w:rFonts w:ascii="Verdana" w:hAnsi="Verdana" w:cstheme="minorHAnsi"/>
                <w:color w:val="4472C4"/>
                <w:kern w:val="2"/>
                <w:sz w:val="20"/>
              </w:rPr>
            </w:pPr>
          </w:p>
        </w:tc>
      </w:tr>
      <w:tr w:rsidR="0006788A" w:rsidRPr="006C2879" w14:paraId="77AEF0AE" w14:textId="77777777" w:rsidTr="4ACEC525">
        <w:trPr>
          <w:trHeight w:val="300"/>
        </w:trPr>
        <w:tc>
          <w:tcPr>
            <w:tcW w:w="3094" w:type="dxa"/>
            <w:gridSpan w:val="2"/>
          </w:tcPr>
          <w:p w14:paraId="17EC5DF4" w14:textId="49390910" w:rsidR="0006788A" w:rsidRPr="006C2879" w:rsidRDefault="0006788A" w:rsidP="0006788A">
            <w:pPr>
              <w:rPr>
                <w:rFonts w:ascii="Verdana" w:hAnsi="Verdana" w:cstheme="minorHAnsi"/>
                <w:b/>
                <w:kern w:val="2"/>
                <w:sz w:val="20"/>
                <w:lang w:val="en-US"/>
              </w:rPr>
            </w:pPr>
            <w:r w:rsidRPr="006C2879">
              <w:rPr>
                <w:rFonts w:ascii="Verdana" w:hAnsi="Verdana" w:cstheme="minorHAnsi"/>
                <w:b/>
                <w:kern w:val="2"/>
                <w:sz w:val="20"/>
                <w:lang w:val="en-US"/>
              </w:rPr>
              <w:t xml:space="preserve">9.10. </w:t>
            </w:r>
            <w:r w:rsidRPr="006C2879">
              <w:rPr>
                <w:rFonts w:ascii="Verdana" w:hAnsi="Verdana" w:cstheme="minorHAnsi"/>
                <w:b/>
                <w:kern w:val="2"/>
                <w:sz w:val="20"/>
              </w:rPr>
              <w:t>Kitos netesybos</w:t>
            </w:r>
          </w:p>
        </w:tc>
        <w:tc>
          <w:tcPr>
            <w:tcW w:w="6441" w:type="dxa"/>
            <w:gridSpan w:val="2"/>
          </w:tcPr>
          <w:p w14:paraId="61DD08FE" w14:textId="3E09D19D" w:rsidR="0006788A" w:rsidRPr="006C2879" w:rsidRDefault="0006788A" w:rsidP="0006788A">
            <w:pPr>
              <w:rPr>
                <w:rFonts w:ascii="Verdana" w:hAnsi="Verdana" w:cstheme="minorHAnsi"/>
                <w:kern w:val="2"/>
                <w:sz w:val="20"/>
              </w:rPr>
            </w:pPr>
            <w:r w:rsidRPr="006C2879">
              <w:rPr>
                <w:rFonts w:ascii="Verdana" w:hAnsi="Verdana" w:cstheme="minorHAnsi"/>
                <w:bCs/>
                <w:kern w:val="2"/>
                <w:sz w:val="20"/>
              </w:rPr>
              <w:t>Netaikoma</w:t>
            </w:r>
          </w:p>
        </w:tc>
      </w:tr>
      <w:tr w:rsidR="0006788A" w:rsidRPr="006C2879" w14:paraId="7412B22E" w14:textId="77777777" w:rsidTr="4ACEC525">
        <w:trPr>
          <w:trHeight w:val="300"/>
        </w:trPr>
        <w:tc>
          <w:tcPr>
            <w:tcW w:w="9535" w:type="dxa"/>
            <w:gridSpan w:val="4"/>
          </w:tcPr>
          <w:p w14:paraId="0D543F72" w14:textId="77777777" w:rsidR="0006788A" w:rsidRPr="006C2879" w:rsidRDefault="0006788A" w:rsidP="0006788A">
            <w:pPr>
              <w:jc w:val="center"/>
              <w:rPr>
                <w:rFonts w:ascii="Verdana" w:hAnsi="Verdana" w:cstheme="minorHAnsi"/>
                <w:color w:val="4472C4"/>
                <w:kern w:val="2"/>
                <w:sz w:val="20"/>
              </w:rPr>
            </w:pPr>
            <w:r w:rsidRPr="006C2879">
              <w:rPr>
                <w:rFonts w:ascii="Verdana" w:hAnsi="Verdana" w:cstheme="minorHAnsi"/>
                <w:b/>
                <w:kern w:val="2"/>
                <w:sz w:val="20"/>
              </w:rPr>
              <w:t>10. ESMINĖS SUTARTIES SĄLYGOS</w:t>
            </w:r>
          </w:p>
        </w:tc>
      </w:tr>
      <w:tr w:rsidR="0006788A" w:rsidRPr="006C2879" w14:paraId="4A74E676" w14:textId="77777777" w:rsidTr="4ACEC525">
        <w:trPr>
          <w:trHeight w:val="300"/>
        </w:trPr>
        <w:tc>
          <w:tcPr>
            <w:tcW w:w="3094" w:type="dxa"/>
            <w:gridSpan w:val="2"/>
          </w:tcPr>
          <w:p w14:paraId="0C4A90A4" w14:textId="48800356" w:rsidR="0006788A" w:rsidRPr="006C2879" w:rsidRDefault="0006788A" w:rsidP="0006788A">
            <w:pPr>
              <w:rPr>
                <w:rFonts w:ascii="Verdana" w:hAnsi="Verdana" w:cstheme="minorHAnsi"/>
                <w:b/>
                <w:kern w:val="2"/>
                <w:sz w:val="20"/>
                <w:lang w:val="en-US"/>
              </w:rPr>
            </w:pPr>
            <w:r w:rsidRPr="006C2879">
              <w:rPr>
                <w:rFonts w:ascii="Verdana" w:hAnsi="Verdana" w:cstheme="minorHAnsi"/>
                <w:b/>
                <w:kern w:val="2"/>
                <w:sz w:val="20"/>
                <w:lang w:val="en-US"/>
              </w:rPr>
              <w:t xml:space="preserve">10.1. </w:t>
            </w:r>
            <w:r w:rsidRPr="006C2879">
              <w:rPr>
                <w:rFonts w:ascii="Verdana" w:hAnsi="Verdana" w:cstheme="minorHAnsi"/>
                <w:b/>
                <w:kern w:val="2"/>
                <w:sz w:val="20"/>
              </w:rPr>
              <w:t>Esminės Sutarties sąlygos</w:t>
            </w:r>
          </w:p>
        </w:tc>
        <w:tc>
          <w:tcPr>
            <w:tcW w:w="6441" w:type="dxa"/>
            <w:gridSpan w:val="2"/>
          </w:tcPr>
          <w:p w14:paraId="1AD3CD3A" w14:textId="3D695947" w:rsidR="0006788A" w:rsidRPr="006C2879" w:rsidRDefault="0006788A" w:rsidP="0006788A">
            <w:pPr>
              <w:rPr>
                <w:rFonts w:ascii="Verdana" w:hAnsi="Verdana" w:cstheme="minorHAnsi"/>
                <w:color w:val="4472C4"/>
                <w:kern w:val="2"/>
                <w:sz w:val="20"/>
              </w:rPr>
            </w:pPr>
            <w:r w:rsidRPr="006C2879">
              <w:rPr>
                <w:rFonts w:ascii="Verdana" w:hAnsi="Verdana" w:cstheme="minorHAnsi"/>
                <w:kern w:val="2"/>
                <w:sz w:val="20"/>
              </w:rPr>
              <w:t>Netaikoma</w:t>
            </w:r>
          </w:p>
        </w:tc>
      </w:tr>
      <w:tr w:rsidR="0006788A" w:rsidRPr="006C2879" w14:paraId="68A8F8F5" w14:textId="77777777" w:rsidTr="4ACEC525">
        <w:trPr>
          <w:trHeight w:val="300"/>
        </w:trPr>
        <w:tc>
          <w:tcPr>
            <w:tcW w:w="3094" w:type="dxa"/>
            <w:gridSpan w:val="2"/>
          </w:tcPr>
          <w:p w14:paraId="458F7686" w14:textId="28A3D4D6" w:rsidR="0006788A" w:rsidRPr="006C2879" w:rsidRDefault="0006788A" w:rsidP="0006788A">
            <w:pPr>
              <w:rPr>
                <w:rFonts w:ascii="Verdana" w:hAnsi="Verdana" w:cstheme="minorHAnsi"/>
                <w:b/>
                <w:kern w:val="2"/>
                <w:sz w:val="20"/>
                <w:lang w:val="en-US"/>
              </w:rPr>
            </w:pPr>
            <w:r w:rsidRPr="006C2879">
              <w:rPr>
                <w:rFonts w:ascii="Verdana" w:hAnsi="Verdana" w:cstheme="minorHAnsi"/>
                <w:b/>
                <w:bCs/>
                <w:sz w:val="20"/>
              </w:rPr>
              <w:t>10.2. Dideli arba nuolatiniai esminės Sutarties sąlygos vykdymo trūkumai</w:t>
            </w:r>
          </w:p>
        </w:tc>
        <w:tc>
          <w:tcPr>
            <w:tcW w:w="6441" w:type="dxa"/>
            <w:gridSpan w:val="2"/>
          </w:tcPr>
          <w:p w14:paraId="2BC2BBBD" w14:textId="64FDD181" w:rsidR="0006788A" w:rsidRPr="006C2879" w:rsidRDefault="0006788A" w:rsidP="0006788A">
            <w:pPr>
              <w:spacing w:line="276" w:lineRule="auto"/>
              <w:jc w:val="both"/>
              <w:textAlignment w:val="baseline"/>
              <w:rPr>
                <w:rFonts w:ascii="Verdana" w:hAnsi="Verdana" w:cstheme="minorHAnsi"/>
                <w:kern w:val="2"/>
                <w:sz w:val="20"/>
              </w:rPr>
            </w:pPr>
            <w:r w:rsidRPr="006C2879">
              <w:rPr>
                <w:rFonts w:ascii="Verdana" w:eastAsia="Arial" w:hAnsi="Verdana" w:cstheme="minorHAnsi"/>
                <w:sz w:val="20"/>
              </w:rPr>
              <w:t>Netaikoma</w:t>
            </w:r>
          </w:p>
        </w:tc>
      </w:tr>
      <w:tr w:rsidR="0006788A" w:rsidRPr="006C2879" w14:paraId="5D5614C8" w14:textId="77777777" w:rsidTr="4ACEC525">
        <w:trPr>
          <w:trHeight w:val="300"/>
        </w:trPr>
        <w:tc>
          <w:tcPr>
            <w:tcW w:w="9535" w:type="dxa"/>
            <w:gridSpan w:val="4"/>
          </w:tcPr>
          <w:p w14:paraId="01BA2625" w14:textId="77777777" w:rsidR="0006788A" w:rsidRPr="006C2879" w:rsidRDefault="0006788A" w:rsidP="0006788A">
            <w:pPr>
              <w:jc w:val="center"/>
              <w:rPr>
                <w:rFonts w:ascii="Verdana" w:hAnsi="Verdana" w:cstheme="minorHAnsi"/>
                <w:b/>
                <w:kern w:val="2"/>
                <w:sz w:val="20"/>
              </w:rPr>
            </w:pPr>
            <w:r w:rsidRPr="006C2879">
              <w:rPr>
                <w:rFonts w:ascii="Verdana" w:hAnsi="Verdana" w:cstheme="minorHAnsi"/>
                <w:b/>
                <w:kern w:val="2"/>
                <w:sz w:val="20"/>
              </w:rPr>
              <w:lastRenderedPageBreak/>
              <w:t>11. SUTARTIES GALIOJIMAS IR KEITIMAS</w:t>
            </w:r>
          </w:p>
        </w:tc>
      </w:tr>
      <w:tr w:rsidR="0006788A" w:rsidRPr="006C2879" w14:paraId="01B4A21F" w14:textId="77777777" w:rsidTr="4ACEC525">
        <w:trPr>
          <w:trHeight w:val="300"/>
        </w:trPr>
        <w:tc>
          <w:tcPr>
            <w:tcW w:w="3094" w:type="dxa"/>
            <w:gridSpan w:val="2"/>
          </w:tcPr>
          <w:p w14:paraId="4A683777" w14:textId="77777777" w:rsidR="0006788A" w:rsidRPr="006C2879" w:rsidRDefault="0006788A" w:rsidP="0006788A">
            <w:pPr>
              <w:rPr>
                <w:rFonts w:ascii="Verdana" w:hAnsi="Verdana" w:cstheme="minorHAnsi"/>
                <w:b/>
                <w:kern w:val="2"/>
                <w:sz w:val="20"/>
              </w:rPr>
            </w:pPr>
            <w:r w:rsidRPr="006C2879">
              <w:rPr>
                <w:rFonts w:ascii="Verdana" w:hAnsi="Verdana" w:cstheme="minorHAnsi"/>
                <w:b/>
                <w:sz w:val="20"/>
              </w:rPr>
              <w:t>11.1. Sutarties sudarymas ir įsigaliojimas</w:t>
            </w:r>
          </w:p>
        </w:tc>
        <w:tc>
          <w:tcPr>
            <w:tcW w:w="6441" w:type="dxa"/>
            <w:gridSpan w:val="2"/>
          </w:tcPr>
          <w:p w14:paraId="0DC627E2" w14:textId="77777777" w:rsidR="0006788A" w:rsidRPr="006C2879" w:rsidRDefault="0006788A" w:rsidP="0006788A">
            <w:pPr>
              <w:jc w:val="both"/>
              <w:rPr>
                <w:rFonts w:ascii="Verdana" w:hAnsi="Verdana" w:cstheme="minorHAnsi"/>
                <w:kern w:val="2"/>
                <w:sz w:val="20"/>
              </w:rPr>
            </w:pPr>
            <w:r w:rsidRPr="006C2879">
              <w:rPr>
                <w:rFonts w:ascii="Verdana" w:hAnsi="Verdana" w:cstheme="minorHAnsi"/>
                <w:kern w:val="2"/>
                <w:sz w:val="20"/>
              </w:rPr>
              <w:t>Ši Sutartis laikoma sudaryta ir įsigalioja nuo Sutarties pasirašymo dienos (antrosios Šalies pasirašymo dieną).</w:t>
            </w:r>
          </w:p>
          <w:p w14:paraId="7396F7FD" w14:textId="406F970B" w:rsidR="0006788A" w:rsidRPr="006C2879" w:rsidRDefault="0006788A" w:rsidP="0006788A">
            <w:pPr>
              <w:jc w:val="both"/>
              <w:rPr>
                <w:rFonts w:ascii="Verdana" w:hAnsi="Verdana" w:cstheme="minorHAnsi"/>
                <w:color w:val="4472C4"/>
                <w:kern w:val="2"/>
                <w:sz w:val="20"/>
              </w:rPr>
            </w:pPr>
            <w:r w:rsidRPr="006C2879">
              <w:rPr>
                <w:rFonts w:ascii="Verdana" w:hAnsi="Verdana" w:cstheme="minorHAnsi"/>
                <w:kern w:val="2"/>
                <w:sz w:val="20"/>
              </w:rPr>
              <w:t xml:space="preserve">Sutartis galioja iki visiško prievolių įvykdymo kol bus išnaudota Pradinės Sutarties vertė, bet jos terminas negali būti ilgesnis kaip iki </w:t>
            </w:r>
            <w:r>
              <w:rPr>
                <w:rFonts w:ascii="Verdana" w:hAnsi="Verdana" w:cstheme="minorHAnsi"/>
                <w:kern w:val="2"/>
                <w:sz w:val="20"/>
              </w:rPr>
              <w:t xml:space="preserve">2026-12-31 d. </w:t>
            </w:r>
          </w:p>
        </w:tc>
      </w:tr>
      <w:tr w:rsidR="0006788A" w:rsidRPr="006C2879" w14:paraId="0D3292E1" w14:textId="77777777" w:rsidTr="4ACEC525">
        <w:trPr>
          <w:trHeight w:val="300"/>
        </w:trPr>
        <w:tc>
          <w:tcPr>
            <w:tcW w:w="3094" w:type="dxa"/>
            <w:gridSpan w:val="2"/>
          </w:tcPr>
          <w:p w14:paraId="09BC2075" w14:textId="316E2550"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11.2. Sutarties galiojimo termino pratęsimas</w:t>
            </w:r>
          </w:p>
        </w:tc>
        <w:tc>
          <w:tcPr>
            <w:tcW w:w="6441" w:type="dxa"/>
            <w:gridSpan w:val="2"/>
          </w:tcPr>
          <w:p w14:paraId="782060E8" w14:textId="694279C5" w:rsidR="0006788A" w:rsidRPr="006C2879" w:rsidRDefault="0006788A" w:rsidP="0006788A">
            <w:pPr>
              <w:rPr>
                <w:rFonts w:ascii="Verdana" w:hAnsi="Verdana" w:cstheme="minorHAnsi"/>
                <w:kern w:val="2"/>
                <w:sz w:val="20"/>
              </w:rPr>
            </w:pPr>
            <w:r w:rsidRPr="006C2879">
              <w:rPr>
                <w:rFonts w:ascii="Verdana" w:hAnsi="Verdana" w:cstheme="minorHAnsi"/>
                <w:kern w:val="2"/>
                <w:sz w:val="20"/>
              </w:rPr>
              <w:t>Netaikoma</w:t>
            </w:r>
          </w:p>
        </w:tc>
      </w:tr>
      <w:tr w:rsidR="0006788A" w:rsidRPr="006C2879" w14:paraId="7FE809EC" w14:textId="77777777" w:rsidTr="4ACEC525">
        <w:trPr>
          <w:trHeight w:val="300"/>
        </w:trPr>
        <w:tc>
          <w:tcPr>
            <w:tcW w:w="9535" w:type="dxa"/>
            <w:gridSpan w:val="4"/>
          </w:tcPr>
          <w:p w14:paraId="6839791C" w14:textId="77777777" w:rsidR="0006788A" w:rsidRPr="006C2879" w:rsidRDefault="0006788A" w:rsidP="0006788A">
            <w:pPr>
              <w:jc w:val="center"/>
              <w:rPr>
                <w:rFonts w:ascii="Verdana" w:hAnsi="Verdana" w:cstheme="minorHAnsi"/>
                <w:b/>
                <w:kern w:val="2"/>
                <w:sz w:val="20"/>
              </w:rPr>
            </w:pPr>
            <w:r w:rsidRPr="006C2879">
              <w:rPr>
                <w:rFonts w:ascii="Verdana" w:hAnsi="Verdana" w:cstheme="minorHAnsi"/>
                <w:b/>
                <w:kern w:val="2"/>
                <w:sz w:val="20"/>
              </w:rPr>
              <w:t>12. SUTARTIES NUTRAUKIMAS</w:t>
            </w:r>
          </w:p>
        </w:tc>
      </w:tr>
      <w:tr w:rsidR="0006788A" w:rsidRPr="006C2879" w14:paraId="519D54A3" w14:textId="77777777" w:rsidTr="4ACEC525">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5CB8FD6" w:rsidR="0006788A" w:rsidRPr="006C2879" w:rsidRDefault="0006788A" w:rsidP="0006788A">
            <w:pPr>
              <w:jc w:val="both"/>
              <w:rPr>
                <w:rFonts w:ascii="Verdana" w:hAnsi="Verdana" w:cstheme="minorHAnsi"/>
                <w:color w:val="4472C4"/>
                <w:kern w:val="2"/>
                <w:sz w:val="20"/>
              </w:rPr>
            </w:pPr>
            <w:r w:rsidRPr="006C2879">
              <w:rPr>
                <w:rFonts w:ascii="Verdana" w:hAnsi="Verdana" w:cstheme="minorHAnsi"/>
                <w:kern w:val="2"/>
                <w:sz w:val="20"/>
              </w:rPr>
              <w:t>Sutartis gali būti nutraukiama rašytiniu Šalių susitarimu arba vienašališkai, Bendrosiose sąlygose ir šiais Specialiosiose sąlygose nurodytais atvejais ir nustatyta tvarka.</w:t>
            </w:r>
          </w:p>
        </w:tc>
      </w:tr>
      <w:tr w:rsidR="0006788A" w:rsidRPr="006C2879" w14:paraId="57B2F7FC" w14:textId="77777777" w:rsidTr="4ACEC525">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 xml:space="preserve">12.2. Esminiai Sutarties </w:t>
            </w:r>
            <w:r w:rsidRPr="006C2879">
              <w:rPr>
                <w:rFonts w:ascii="Verdana" w:hAnsi="Verdana" w:cstheme="minorHAns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1FBEEE" w14:textId="77777777" w:rsidR="00043876" w:rsidRPr="00043876" w:rsidRDefault="00043876" w:rsidP="00043876">
            <w:pPr>
              <w:spacing w:line="257" w:lineRule="auto"/>
              <w:jc w:val="both"/>
              <w:rPr>
                <w:rFonts w:ascii="Verdana" w:eastAsia="Arial" w:hAnsi="Verdana" w:cstheme="minorHAnsi"/>
                <w:kern w:val="2"/>
                <w:sz w:val="20"/>
              </w:rPr>
            </w:pPr>
            <w:r w:rsidRPr="00043876">
              <w:rPr>
                <w:rFonts w:ascii="Verdana" w:eastAsia="Arial" w:hAnsi="Verdana" w:cstheme="minorHAnsi"/>
                <w:kern w:val="2"/>
                <w:sz w:val="20"/>
              </w:rPr>
              <w:t>12.2.1. jeigu Tiekėjas nevykdo prisiimtų įsipareigojimų už Sutartyje nustatytą Sutarties kainą;</w:t>
            </w:r>
          </w:p>
          <w:p w14:paraId="5DECA4F9" w14:textId="77777777" w:rsidR="00043876" w:rsidRPr="00043876" w:rsidRDefault="00043876" w:rsidP="00043876">
            <w:pPr>
              <w:spacing w:line="257" w:lineRule="auto"/>
              <w:jc w:val="both"/>
              <w:rPr>
                <w:rFonts w:ascii="Verdana" w:eastAsia="Arial" w:hAnsi="Verdana" w:cstheme="minorHAnsi"/>
                <w:kern w:val="2"/>
                <w:sz w:val="20"/>
              </w:rPr>
            </w:pPr>
            <w:r w:rsidRPr="00043876">
              <w:rPr>
                <w:rFonts w:ascii="Verdana" w:eastAsia="Arial" w:hAnsi="Verdana" w:cstheme="minorHAnsi"/>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terminą neištaiso pažeidimų;</w:t>
            </w:r>
          </w:p>
          <w:p w14:paraId="5A81CFAE" w14:textId="77777777" w:rsidR="00043876" w:rsidRPr="00043876" w:rsidRDefault="00043876" w:rsidP="00043876">
            <w:pPr>
              <w:spacing w:line="257" w:lineRule="auto"/>
              <w:jc w:val="both"/>
              <w:rPr>
                <w:rFonts w:ascii="Verdana" w:eastAsia="Arial" w:hAnsi="Verdana" w:cstheme="minorHAnsi"/>
                <w:kern w:val="2"/>
                <w:sz w:val="20"/>
              </w:rPr>
            </w:pPr>
            <w:r w:rsidRPr="00043876">
              <w:rPr>
                <w:rFonts w:ascii="Verdana" w:eastAsia="Arial" w:hAnsi="Verdana" w:cstheme="minorHAnsi"/>
                <w:kern w:val="2"/>
                <w:sz w:val="20"/>
              </w:rPr>
              <w:t>12.2.3. jeigu Tiekėjas vėluoja suteikti Paslaugas daugiau nei 30 (trisdešimt) dienų nuo Sutartyje nustatyto Paslaugų suteikimo termino;</w:t>
            </w:r>
          </w:p>
          <w:p w14:paraId="41091D47" w14:textId="77777777" w:rsidR="00043876" w:rsidRPr="00043876" w:rsidRDefault="00043876" w:rsidP="00043876">
            <w:pPr>
              <w:spacing w:line="257" w:lineRule="auto"/>
              <w:jc w:val="both"/>
              <w:rPr>
                <w:rFonts w:ascii="Verdana" w:eastAsia="Arial" w:hAnsi="Verdana" w:cstheme="minorHAnsi"/>
                <w:kern w:val="2"/>
                <w:sz w:val="20"/>
              </w:rPr>
            </w:pPr>
            <w:r w:rsidRPr="00043876">
              <w:rPr>
                <w:rFonts w:ascii="Verdana" w:eastAsia="Arial" w:hAnsi="Verdana" w:cstheme="minorHAnsi"/>
                <w:kern w:val="2"/>
                <w:sz w:val="20"/>
              </w:rPr>
              <w:t>12.2.4. Tiekėjas pažeidžia Bendrųjų sąlygų nuostatas dėl Sutarties vykdymui pasitelkiamų naujų subtiekėjų ir (ar) specialistų / esamų subtiekėjų ir (ar) specialistų keitimo;</w:t>
            </w:r>
          </w:p>
          <w:p w14:paraId="0B019B64" w14:textId="15B5092F" w:rsidR="0006788A" w:rsidRPr="006C2879" w:rsidRDefault="00043876" w:rsidP="00043876">
            <w:pPr>
              <w:spacing w:line="257" w:lineRule="auto"/>
              <w:jc w:val="both"/>
              <w:rPr>
                <w:rFonts w:ascii="Verdana" w:eastAsia="Arial" w:hAnsi="Verdana" w:cstheme="minorHAnsi"/>
                <w:color w:val="FF0000"/>
                <w:kern w:val="2"/>
                <w:sz w:val="20"/>
              </w:rPr>
            </w:pPr>
            <w:r w:rsidRPr="00043876">
              <w:rPr>
                <w:rFonts w:ascii="Verdana" w:eastAsia="Arial" w:hAnsi="Verdana" w:cstheme="minorHAnsi"/>
                <w:kern w:val="2"/>
                <w:sz w:val="20"/>
              </w:rPr>
              <w:t>12.2.5. Tiekėjas pažeidžia šios Sutarties nuostatas, reglamentuojančias konkurenciją, intelektinės nuosavybės ar konfidencialios informacijos valdymą</w:t>
            </w:r>
          </w:p>
        </w:tc>
      </w:tr>
      <w:tr w:rsidR="0006788A" w:rsidRPr="006C2879" w14:paraId="46270E91" w14:textId="77777777" w:rsidTr="4ACEC525">
        <w:trPr>
          <w:trHeight w:val="300"/>
        </w:trPr>
        <w:tc>
          <w:tcPr>
            <w:tcW w:w="9535" w:type="dxa"/>
            <w:gridSpan w:val="4"/>
          </w:tcPr>
          <w:p w14:paraId="07E06248" w14:textId="0C910262" w:rsidR="0006788A" w:rsidRPr="006C2879" w:rsidRDefault="0006788A" w:rsidP="0006788A">
            <w:pPr>
              <w:jc w:val="center"/>
              <w:rPr>
                <w:rFonts w:ascii="Verdana" w:hAnsi="Verdana" w:cstheme="minorHAnsi"/>
                <w:kern w:val="2"/>
                <w:sz w:val="20"/>
              </w:rPr>
            </w:pPr>
            <w:r w:rsidRPr="006C2879">
              <w:rPr>
                <w:rFonts w:ascii="Verdana" w:hAnsi="Verdana" w:cstheme="minorHAnsi"/>
                <w:b/>
                <w:kern w:val="2"/>
                <w:sz w:val="20"/>
              </w:rPr>
              <w:t>13. APLINKOS APSAUGOS IR SOCIALINIAI KRITERIJAI</w:t>
            </w:r>
          </w:p>
        </w:tc>
      </w:tr>
      <w:tr w:rsidR="0006788A" w:rsidRPr="006C2879" w14:paraId="18AE2F61" w14:textId="77777777" w:rsidTr="4ACEC525">
        <w:trPr>
          <w:trHeight w:val="300"/>
        </w:trPr>
        <w:tc>
          <w:tcPr>
            <w:tcW w:w="3058" w:type="dxa"/>
          </w:tcPr>
          <w:p w14:paraId="6366A32C" w14:textId="77777777"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 xml:space="preserve">13.1. Su perkamomis paslaugomis susiję  aplinkos apsaugos kriterijai </w:t>
            </w:r>
          </w:p>
        </w:tc>
        <w:tc>
          <w:tcPr>
            <w:tcW w:w="6477" w:type="dxa"/>
            <w:gridSpan w:val="3"/>
          </w:tcPr>
          <w:p w14:paraId="3F14B69B" w14:textId="130D1FEB" w:rsidR="0006788A" w:rsidRPr="006C2879" w:rsidRDefault="00695AA4" w:rsidP="0006788A">
            <w:pPr>
              <w:jc w:val="both"/>
              <w:rPr>
                <w:rFonts w:ascii="Verdana" w:hAnsi="Verdana" w:cstheme="minorHAnsi"/>
                <w:kern w:val="2"/>
                <w:sz w:val="20"/>
              </w:rPr>
            </w:pPr>
            <w:r w:rsidRPr="00695AA4">
              <w:rPr>
                <w:rFonts w:ascii="Verdana" w:hAnsi="Verdana" w:cstheme="minorHAnsi"/>
                <w:kern w:val="2"/>
                <w:sz w:val="20"/>
              </w:rPr>
              <w:t>Pirkimas laikomas žaliu vadovaujantis 2011 m. birželio 28 d. Lietuvos Respublikos aplinkos ministro įsakymu Nr. D1-508 „Dėl Aplinkos apsaugos kriterijų taikymo, vykdant žaliuosius pirkimus, tvarkos aprašo patvirtinimo“ 4.1. p., 4.4.4.1. p. ir 4.4.4.5. p. Aplinkos apsaugos kriterijai nustatyti specialiųjų pirkimo sąlygų 2 priede „Techninė specifikacija“.</w:t>
            </w:r>
          </w:p>
        </w:tc>
      </w:tr>
      <w:tr w:rsidR="0006788A" w:rsidRPr="006C2879" w14:paraId="71B127CD" w14:textId="77777777" w:rsidTr="4ACEC525">
        <w:trPr>
          <w:trHeight w:val="300"/>
        </w:trPr>
        <w:tc>
          <w:tcPr>
            <w:tcW w:w="3058" w:type="dxa"/>
          </w:tcPr>
          <w:p w14:paraId="6D5C5242" w14:textId="77777777" w:rsidR="0006788A" w:rsidRPr="006C2879" w:rsidRDefault="0006788A" w:rsidP="0006788A">
            <w:pPr>
              <w:rPr>
                <w:rFonts w:ascii="Verdana" w:hAnsi="Verdana" w:cstheme="minorHAnsi"/>
                <w:b/>
                <w:kern w:val="2"/>
                <w:sz w:val="20"/>
              </w:rPr>
            </w:pPr>
            <w:r w:rsidRPr="006C2879">
              <w:rPr>
                <w:rFonts w:ascii="Verdana" w:hAnsi="Verdana" w:cstheme="minorHAnsi"/>
                <w:b/>
                <w:kern w:val="2"/>
                <w:sz w:val="20"/>
              </w:rPr>
              <w:t>13.2. Su perkamomis Paslaugomis susiję socialiniai kriterijai</w:t>
            </w:r>
          </w:p>
        </w:tc>
        <w:tc>
          <w:tcPr>
            <w:tcW w:w="6477" w:type="dxa"/>
            <w:gridSpan w:val="3"/>
          </w:tcPr>
          <w:p w14:paraId="7170065E" w14:textId="55E1BFDD" w:rsidR="0006788A" w:rsidRPr="006C2879" w:rsidRDefault="0006788A" w:rsidP="0006788A">
            <w:pPr>
              <w:rPr>
                <w:rFonts w:ascii="Verdana" w:hAnsi="Verdana" w:cstheme="minorHAnsi"/>
                <w:color w:val="0070C0"/>
                <w:kern w:val="2"/>
                <w:sz w:val="20"/>
              </w:rPr>
            </w:pPr>
            <w:r w:rsidRPr="006C2879">
              <w:rPr>
                <w:rFonts w:ascii="Verdana" w:hAnsi="Verdana" w:cstheme="minorHAnsi"/>
                <w:color w:val="000000"/>
                <w:kern w:val="2"/>
                <w:sz w:val="20"/>
                <w:shd w:val="clear" w:color="auto" w:fill="FFFFFF"/>
              </w:rPr>
              <w:t>Netaikoma</w:t>
            </w:r>
          </w:p>
        </w:tc>
      </w:tr>
      <w:tr w:rsidR="0006788A" w:rsidRPr="006C2879" w14:paraId="0E3437C2" w14:textId="77777777" w:rsidTr="4ACEC525">
        <w:trPr>
          <w:trHeight w:val="300"/>
        </w:trPr>
        <w:tc>
          <w:tcPr>
            <w:tcW w:w="9535" w:type="dxa"/>
            <w:gridSpan w:val="4"/>
          </w:tcPr>
          <w:p w14:paraId="1BD9D104" w14:textId="66F64ADF" w:rsidR="0006788A" w:rsidRPr="006C2879" w:rsidRDefault="0006788A" w:rsidP="0006788A">
            <w:pPr>
              <w:jc w:val="center"/>
              <w:rPr>
                <w:rFonts w:ascii="Verdana" w:hAnsi="Verdana" w:cstheme="minorHAnsi"/>
                <w:kern w:val="2"/>
                <w:sz w:val="20"/>
              </w:rPr>
            </w:pPr>
            <w:r w:rsidRPr="006C2879">
              <w:rPr>
                <w:rFonts w:ascii="Verdana" w:hAnsi="Verdana" w:cstheme="minorHAnsi"/>
                <w:b/>
                <w:kern w:val="2"/>
                <w:sz w:val="20"/>
              </w:rPr>
              <w:t xml:space="preserve">14. BENDRŲJŲ SĄLYGŲ PAKEITIMAI IR PAPILDYMAI </w:t>
            </w:r>
          </w:p>
        </w:tc>
      </w:tr>
      <w:tr w:rsidR="00A87194" w:rsidRPr="006C2879" w14:paraId="00CDF661" w14:textId="77777777" w:rsidTr="4ACEC525">
        <w:trPr>
          <w:trHeight w:val="300"/>
        </w:trPr>
        <w:tc>
          <w:tcPr>
            <w:tcW w:w="3058" w:type="dxa"/>
          </w:tcPr>
          <w:p w14:paraId="044BD4E3" w14:textId="77777777" w:rsidR="00A87194" w:rsidRPr="006C2879" w:rsidRDefault="00A87194" w:rsidP="00A87194">
            <w:pPr>
              <w:rPr>
                <w:rFonts w:ascii="Verdana" w:hAnsi="Verdana" w:cstheme="minorHAnsi"/>
                <w:b/>
                <w:kern w:val="2"/>
                <w:sz w:val="20"/>
              </w:rPr>
            </w:pPr>
            <w:r w:rsidRPr="006C2879">
              <w:rPr>
                <w:rFonts w:ascii="Verdana" w:hAnsi="Verdana" w:cstheme="minorHAnsi"/>
                <w:b/>
                <w:kern w:val="2"/>
                <w:sz w:val="20"/>
              </w:rPr>
              <w:t xml:space="preserve">14.1. </w:t>
            </w:r>
          </w:p>
        </w:tc>
        <w:tc>
          <w:tcPr>
            <w:tcW w:w="6477" w:type="dxa"/>
            <w:gridSpan w:val="3"/>
          </w:tcPr>
          <w:p w14:paraId="71F9375E" w14:textId="7099D69B" w:rsidR="00A87194" w:rsidRPr="006C2879" w:rsidRDefault="00A87194" w:rsidP="00A87194">
            <w:pPr>
              <w:jc w:val="both"/>
              <w:rPr>
                <w:rFonts w:ascii="Verdana" w:hAnsi="Verdana" w:cstheme="minorHAnsi"/>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A87194" w:rsidRPr="006C2879" w14:paraId="48D32DC8" w14:textId="77777777" w:rsidTr="4ACEC525">
        <w:trPr>
          <w:trHeight w:val="300"/>
        </w:trPr>
        <w:tc>
          <w:tcPr>
            <w:tcW w:w="3058" w:type="dxa"/>
          </w:tcPr>
          <w:p w14:paraId="0B30FF0B" w14:textId="3482B19A" w:rsidR="00A87194" w:rsidRPr="006C2879" w:rsidRDefault="00A87194" w:rsidP="00A87194">
            <w:pPr>
              <w:rPr>
                <w:rFonts w:ascii="Verdana" w:hAnsi="Verdana" w:cstheme="minorHAnsi"/>
                <w:b/>
                <w:kern w:val="2"/>
                <w:sz w:val="20"/>
              </w:rPr>
            </w:pPr>
            <w:r w:rsidRPr="006C2879">
              <w:rPr>
                <w:rFonts w:ascii="Verdana" w:hAnsi="Verdana" w:cstheme="minorHAnsi"/>
                <w:b/>
                <w:kern w:val="2"/>
                <w:sz w:val="20"/>
              </w:rPr>
              <w:t>14.2.</w:t>
            </w:r>
          </w:p>
        </w:tc>
        <w:tc>
          <w:tcPr>
            <w:tcW w:w="6477" w:type="dxa"/>
            <w:gridSpan w:val="3"/>
          </w:tcPr>
          <w:p w14:paraId="71B506CF" w14:textId="58CADA63" w:rsidR="00A87194" w:rsidRPr="006C2879" w:rsidRDefault="00A87194" w:rsidP="00A87194">
            <w:pPr>
              <w:jc w:val="both"/>
              <w:rPr>
                <w:rFonts w:ascii="Verdana" w:hAnsi="Verdana" w:cstheme="minorHAnsi"/>
                <w:kern w:val="2"/>
                <w:sz w:val="20"/>
              </w:rPr>
            </w:pPr>
            <w:r w:rsidRPr="00D23216">
              <w:rPr>
                <w:rFonts w:ascii="Verdana" w:hAnsi="Verdana"/>
                <w:kern w:val="2"/>
                <w:sz w:val="20"/>
              </w:rPr>
              <w:t xml:space="preserve">Paslaugų perdavimo–priėmimo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A87194" w:rsidRPr="006C2879" w14:paraId="7ED2EDF1" w14:textId="77777777" w:rsidTr="4ACEC525">
        <w:trPr>
          <w:trHeight w:val="300"/>
        </w:trPr>
        <w:tc>
          <w:tcPr>
            <w:tcW w:w="9535" w:type="dxa"/>
            <w:gridSpan w:val="4"/>
          </w:tcPr>
          <w:p w14:paraId="689031C9" w14:textId="77777777" w:rsidR="00A87194" w:rsidRPr="006C2879" w:rsidRDefault="00A87194" w:rsidP="00A87194">
            <w:pPr>
              <w:jc w:val="center"/>
              <w:rPr>
                <w:rFonts w:ascii="Verdana" w:hAnsi="Verdana" w:cstheme="minorHAnsi"/>
                <w:b/>
                <w:kern w:val="2"/>
                <w:sz w:val="20"/>
              </w:rPr>
            </w:pPr>
            <w:r w:rsidRPr="006C2879">
              <w:rPr>
                <w:rFonts w:ascii="Verdana" w:hAnsi="Verdana" w:cstheme="minorHAnsi"/>
                <w:b/>
                <w:kern w:val="2"/>
                <w:sz w:val="20"/>
              </w:rPr>
              <w:lastRenderedPageBreak/>
              <w:t>15. SUTARTIES PRIEDAI</w:t>
            </w:r>
          </w:p>
        </w:tc>
      </w:tr>
      <w:tr w:rsidR="00A87194" w:rsidRPr="006C2879" w14:paraId="43B17553" w14:textId="77777777" w:rsidTr="4ACEC525">
        <w:trPr>
          <w:trHeight w:val="300"/>
        </w:trPr>
        <w:tc>
          <w:tcPr>
            <w:tcW w:w="3058" w:type="dxa"/>
          </w:tcPr>
          <w:p w14:paraId="7CFF3567" w14:textId="77777777" w:rsidR="00A87194" w:rsidRPr="006C2879" w:rsidRDefault="00A87194" w:rsidP="00A87194">
            <w:pPr>
              <w:jc w:val="center"/>
              <w:rPr>
                <w:rFonts w:ascii="Verdana" w:hAnsi="Verdana" w:cstheme="minorHAnsi"/>
                <w:b/>
                <w:kern w:val="2"/>
                <w:sz w:val="20"/>
              </w:rPr>
            </w:pPr>
            <w:r w:rsidRPr="006C2879">
              <w:rPr>
                <w:rFonts w:ascii="Verdana" w:hAnsi="Verdana" w:cstheme="minorHAnsi"/>
                <w:b/>
                <w:kern w:val="2"/>
                <w:sz w:val="20"/>
              </w:rPr>
              <w:t>15.1. Priedas Nr. 1</w:t>
            </w:r>
          </w:p>
        </w:tc>
        <w:tc>
          <w:tcPr>
            <w:tcW w:w="6477" w:type="dxa"/>
            <w:gridSpan w:val="3"/>
          </w:tcPr>
          <w:p w14:paraId="65B09E30" w14:textId="75E6522C" w:rsidR="00A87194" w:rsidRPr="006C2879" w:rsidRDefault="00A87194" w:rsidP="00A87194">
            <w:pPr>
              <w:rPr>
                <w:rFonts w:ascii="Verdana" w:hAnsi="Verdana" w:cstheme="minorHAnsi"/>
                <w:b/>
                <w:kern w:val="2"/>
                <w:sz w:val="20"/>
              </w:rPr>
            </w:pPr>
            <w:r w:rsidRPr="006C2879">
              <w:rPr>
                <w:rFonts w:ascii="Verdana" w:hAnsi="Verdana" w:cstheme="minorHAnsi"/>
                <w:kern w:val="2"/>
                <w:sz w:val="20"/>
              </w:rPr>
              <w:t>Techninė specifikacija</w:t>
            </w:r>
          </w:p>
        </w:tc>
      </w:tr>
      <w:tr w:rsidR="00A87194" w:rsidRPr="006C2879" w14:paraId="2CC1D4F0" w14:textId="77777777" w:rsidTr="4ACEC525">
        <w:trPr>
          <w:trHeight w:val="300"/>
        </w:trPr>
        <w:tc>
          <w:tcPr>
            <w:tcW w:w="3058" w:type="dxa"/>
          </w:tcPr>
          <w:p w14:paraId="09EEBB7C" w14:textId="77777777" w:rsidR="00A87194" w:rsidRPr="006C2879" w:rsidRDefault="00A87194" w:rsidP="00A87194">
            <w:pPr>
              <w:jc w:val="center"/>
              <w:rPr>
                <w:rFonts w:ascii="Verdana" w:hAnsi="Verdana" w:cstheme="minorHAnsi"/>
                <w:b/>
                <w:kern w:val="2"/>
                <w:sz w:val="20"/>
              </w:rPr>
            </w:pPr>
            <w:r w:rsidRPr="006C2879">
              <w:rPr>
                <w:rFonts w:ascii="Verdana" w:hAnsi="Verdana" w:cstheme="minorHAnsi"/>
                <w:b/>
                <w:kern w:val="2"/>
                <w:sz w:val="20"/>
              </w:rPr>
              <w:t>15.2. Priedas Nr. 2</w:t>
            </w:r>
          </w:p>
        </w:tc>
        <w:tc>
          <w:tcPr>
            <w:tcW w:w="6477" w:type="dxa"/>
            <w:gridSpan w:val="3"/>
          </w:tcPr>
          <w:p w14:paraId="269B3EB8" w14:textId="1FEB5C58" w:rsidR="00A87194" w:rsidRPr="006C2879" w:rsidRDefault="00A87194" w:rsidP="00A87194">
            <w:pPr>
              <w:rPr>
                <w:rFonts w:ascii="Verdana" w:hAnsi="Verdana" w:cstheme="minorHAnsi"/>
                <w:b/>
                <w:kern w:val="2"/>
                <w:sz w:val="20"/>
              </w:rPr>
            </w:pPr>
            <w:r w:rsidRPr="006C2879">
              <w:rPr>
                <w:rFonts w:ascii="Verdana" w:hAnsi="Verdana" w:cstheme="minorHAnsi"/>
                <w:kern w:val="2"/>
                <w:sz w:val="20"/>
              </w:rPr>
              <w:t>Tiekėjo pasiūlymas</w:t>
            </w:r>
          </w:p>
        </w:tc>
      </w:tr>
      <w:tr w:rsidR="00A87194" w:rsidRPr="006C2879" w14:paraId="278F6726" w14:textId="77777777" w:rsidTr="4ACEC525">
        <w:tc>
          <w:tcPr>
            <w:tcW w:w="9535" w:type="dxa"/>
            <w:gridSpan w:val="4"/>
          </w:tcPr>
          <w:p w14:paraId="306ED934" w14:textId="77777777" w:rsidR="00A87194" w:rsidRPr="006C2879" w:rsidRDefault="00A87194" w:rsidP="00A87194">
            <w:pPr>
              <w:jc w:val="center"/>
              <w:rPr>
                <w:rFonts w:ascii="Verdana" w:hAnsi="Verdana" w:cstheme="minorHAnsi"/>
                <w:b/>
                <w:kern w:val="2"/>
                <w:sz w:val="20"/>
              </w:rPr>
            </w:pPr>
            <w:r w:rsidRPr="006C2879">
              <w:rPr>
                <w:rFonts w:ascii="Verdana" w:hAnsi="Verdana" w:cstheme="minorHAnsi"/>
                <w:b/>
                <w:kern w:val="2"/>
                <w:sz w:val="20"/>
              </w:rPr>
              <w:t>16. ŠALIŲ ATSTOVŲ PARAŠAI</w:t>
            </w:r>
          </w:p>
        </w:tc>
      </w:tr>
      <w:tr w:rsidR="00A87194" w:rsidRPr="006C2879" w14:paraId="1A4801F8" w14:textId="77777777" w:rsidTr="4ACEC525">
        <w:tc>
          <w:tcPr>
            <w:tcW w:w="5224" w:type="dxa"/>
            <w:gridSpan w:val="3"/>
          </w:tcPr>
          <w:p w14:paraId="4374ECAE" w14:textId="77777777" w:rsidR="00A87194" w:rsidRPr="006C2879" w:rsidRDefault="00A87194" w:rsidP="00A87194">
            <w:pPr>
              <w:jc w:val="center"/>
              <w:rPr>
                <w:rFonts w:ascii="Verdana" w:hAnsi="Verdana" w:cstheme="minorHAnsi"/>
                <w:b/>
                <w:kern w:val="2"/>
                <w:sz w:val="20"/>
              </w:rPr>
            </w:pPr>
            <w:r w:rsidRPr="006C2879">
              <w:rPr>
                <w:rFonts w:ascii="Verdana" w:hAnsi="Verdana" w:cstheme="minorHAnsi"/>
                <w:b/>
                <w:kern w:val="2"/>
                <w:sz w:val="20"/>
              </w:rPr>
              <w:t>PIRKĖJAS</w:t>
            </w:r>
          </w:p>
        </w:tc>
        <w:tc>
          <w:tcPr>
            <w:tcW w:w="4311" w:type="dxa"/>
          </w:tcPr>
          <w:p w14:paraId="77A89ACF" w14:textId="77777777" w:rsidR="00A87194" w:rsidRPr="006C2879" w:rsidRDefault="00A87194" w:rsidP="00A87194">
            <w:pPr>
              <w:jc w:val="center"/>
              <w:rPr>
                <w:rFonts w:ascii="Verdana" w:hAnsi="Verdana" w:cstheme="minorHAnsi"/>
                <w:b/>
                <w:kern w:val="2"/>
                <w:sz w:val="20"/>
              </w:rPr>
            </w:pPr>
            <w:r w:rsidRPr="006C2879">
              <w:rPr>
                <w:rFonts w:ascii="Verdana" w:hAnsi="Verdana" w:cstheme="minorHAnsi"/>
                <w:b/>
                <w:kern w:val="2"/>
                <w:sz w:val="20"/>
              </w:rPr>
              <w:t>TIEKĖJAS</w:t>
            </w:r>
          </w:p>
        </w:tc>
      </w:tr>
      <w:tr w:rsidR="00A87194" w:rsidRPr="006C2879" w14:paraId="21CAB534" w14:textId="77777777" w:rsidTr="4ACEC525">
        <w:tc>
          <w:tcPr>
            <w:tcW w:w="5224" w:type="dxa"/>
            <w:gridSpan w:val="3"/>
          </w:tcPr>
          <w:p w14:paraId="578049DB" w14:textId="77777777" w:rsidR="00A87194" w:rsidRPr="006C2879" w:rsidRDefault="00A87194" w:rsidP="00A87194">
            <w:pPr>
              <w:jc w:val="center"/>
              <w:rPr>
                <w:rFonts w:ascii="Verdana" w:hAnsi="Verdana" w:cstheme="minorHAnsi"/>
                <w:color w:val="4472C4"/>
                <w:kern w:val="2"/>
                <w:sz w:val="20"/>
              </w:rPr>
            </w:pPr>
            <w:r w:rsidRPr="006C2879">
              <w:rPr>
                <w:rFonts w:ascii="Verdana" w:hAnsi="Verdana" w:cstheme="minorHAnsi"/>
                <w:color w:val="4472C4"/>
                <w:kern w:val="2"/>
                <w:sz w:val="20"/>
              </w:rPr>
              <w:t>(nurodomos atstovo pareigos, vardas, pavardė)</w:t>
            </w:r>
          </w:p>
        </w:tc>
        <w:tc>
          <w:tcPr>
            <w:tcW w:w="4311" w:type="dxa"/>
          </w:tcPr>
          <w:p w14:paraId="6F9E2A53" w14:textId="77777777" w:rsidR="00A87194" w:rsidRPr="006C2879" w:rsidRDefault="00A87194" w:rsidP="00A87194">
            <w:pPr>
              <w:jc w:val="center"/>
              <w:rPr>
                <w:rFonts w:ascii="Verdana" w:hAnsi="Verdana" w:cstheme="minorHAnsi"/>
                <w:b/>
                <w:kern w:val="2"/>
                <w:sz w:val="20"/>
              </w:rPr>
            </w:pPr>
            <w:r w:rsidRPr="006C2879">
              <w:rPr>
                <w:rFonts w:ascii="Verdana" w:hAnsi="Verdana" w:cstheme="minorHAnsi"/>
                <w:color w:val="4472C4"/>
                <w:kern w:val="2"/>
                <w:sz w:val="20"/>
              </w:rPr>
              <w:t>(nurodomos atstovo pareigos, vardas, pavardė)</w:t>
            </w:r>
          </w:p>
        </w:tc>
      </w:tr>
    </w:tbl>
    <w:p w14:paraId="247E80E6" w14:textId="77777777" w:rsidR="00027B83" w:rsidRPr="006C2879" w:rsidRDefault="00027B83">
      <w:pPr>
        <w:rPr>
          <w:rFonts w:ascii="Verdana" w:hAnsi="Verdana" w:cstheme="minorHAnsi"/>
          <w:sz w:val="20"/>
        </w:rPr>
      </w:pPr>
    </w:p>
    <w:p w14:paraId="2423B2FA" w14:textId="77777777" w:rsidR="00027B83" w:rsidRPr="006C2879" w:rsidRDefault="00027B83">
      <w:pPr>
        <w:rPr>
          <w:rFonts w:ascii="Verdana" w:hAnsi="Verdana" w:cstheme="minorHAnsi"/>
          <w:sz w:val="20"/>
        </w:rPr>
      </w:pPr>
    </w:p>
    <w:p w14:paraId="0895D5E0" w14:textId="77777777" w:rsidR="00027B83" w:rsidRPr="006C2879" w:rsidRDefault="000B0897">
      <w:pPr>
        <w:tabs>
          <w:tab w:val="left" w:pos="5400"/>
        </w:tabs>
        <w:jc w:val="center"/>
        <w:textAlignment w:val="center"/>
        <w:rPr>
          <w:rFonts w:ascii="Verdana" w:hAnsi="Verdana" w:cstheme="minorHAnsi"/>
          <w:sz w:val="20"/>
        </w:rPr>
      </w:pPr>
      <w:r w:rsidRPr="006C2879">
        <w:rPr>
          <w:rFonts w:ascii="Verdana" w:hAnsi="Verdana" w:cstheme="minorHAnsi"/>
          <w:b/>
          <w:bCs/>
          <w:sz w:val="20"/>
        </w:rPr>
        <w:t>______________</w:t>
      </w:r>
    </w:p>
    <w:sectPr w:rsidR="00027B83" w:rsidRPr="006C287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F2A33" w14:textId="77777777" w:rsidR="00CD78DE" w:rsidRDefault="00CD78DE">
      <w:pPr>
        <w:rPr>
          <w:sz w:val="20"/>
        </w:rPr>
      </w:pPr>
      <w:r>
        <w:rPr>
          <w:sz w:val="20"/>
        </w:rPr>
        <w:separator/>
      </w:r>
    </w:p>
  </w:endnote>
  <w:endnote w:type="continuationSeparator" w:id="0">
    <w:p w14:paraId="0FA56476" w14:textId="77777777" w:rsidR="00CD78DE" w:rsidRDefault="00CD78DE">
      <w:pPr>
        <w:rPr>
          <w:sz w:val="20"/>
        </w:rPr>
      </w:pPr>
      <w:r>
        <w:rPr>
          <w:sz w:val="20"/>
        </w:rPr>
        <w:continuationSeparator/>
      </w:r>
    </w:p>
  </w:endnote>
  <w:endnote w:type="continuationNotice" w:id="1">
    <w:p w14:paraId="787E92B4" w14:textId="77777777" w:rsidR="00CD78DE" w:rsidRDefault="00CD7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56CA2" w14:textId="77777777" w:rsidR="00CD78DE" w:rsidRDefault="00CD78DE">
      <w:pPr>
        <w:rPr>
          <w:sz w:val="20"/>
        </w:rPr>
      </w:pPr>
      <w:r>
        <w:rPr>
          <w:sz w:val="20"/>
        </w:rPr>
        <w:separator/>
      </w:r>
    </w:p>
  </w:footnote>
  <w:footnote w:type="continuationSeparator" w:id="0">
    <w:p w14:paraId="11526176" w14:textId="77777777" w:rsidR="00CD78DE" w:rsidRDefault="00CD78DE">
      <w:pPr>
        <w:rPr>
          <w:sz w:val="20"/>
        </w:rPr>
      </w:pPr>
      <w:r>
        <w:rPr>
          <w:sz w:val="20"/>
        </w:rPr>
        <w:continuationSeparator/>
      </w:r>
    </w:p>
  </w:footnote>
  <w:footnote w:type="continuationNotice" w:id="1">
    <w:p w14:paraId="44BDE4D4" w14:textId="77777777" w:rsidR="00CD78DE" w:rsidRDefault="00CD7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499AD4C"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60716">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729"/>
    <w:rsid w:val="00027B83"/>
    <w:rsid w:val="00043876"/>
    <w:rsid w:val="0006788A"/>
    <w:rsid w:val="0008085F"/>
    <w:rsid w:val="00087F53"/>
    <w:rsid w:val="000B0897"/>
    <w:rsid w:val="000B6BBB"/>
    <w:rsid w:val="00104B10"/>
    <w:rsid w:val="001307FB"/>
    <w:rsid w:val="001661DF"/>
    <w:rsid w:val="001C5996"/>
    <w:rsid w:val="0029447C"/>
    <w:rsid w:val="002B1201"/>
    <w:rsid w:val="002B3B21"/>
    <w:rsid w:val="00360716"/>
    <w:rsid w:val="00402199"/>
    <w:rsid w:val="00443262"/>
    <w:rsid w:val="00502DBE"/>
    <w:rsid w:val="00530024"/>
    <w:rsid w:val="00545279"/>
    <w:rsid w:val="00584593"/>
    <w:rsid w:val="00595F6A"/>
    <w:rsid w:val="00615368"/>
    <w:rsid w:val="00635B05"/>
    <w:rsid w:val="0066168F"/>
    <w:rsid w:val="00664D97"/>
    <w:rsid w:val="00695AA4"/>
    <w:rsid w:val="006C2879"/>
    <w:rsid w:val="006C79AA"/>
    <w:rsid w:val="006E752C"/>
    <w:rsid w:val="006F0803"/>
    <w:rsid w:val="006F5143"/>
    <w:rsid w:val="00745D97"/>
    <w:rsid w:val="00761C8D"/>
    <w:rsid w:val="007621BC"/>
    <w:rsid w:val="007A75C6"/>
    <w:rsid w:val="0082669A"/>
    <w:rsid w:val="00830E74"/>
    <w:rsid w:val="0083118A"/>
    <w:rsid w:val="00832173"/>
    <w:rsid w:val="008446AC"/>
    <w:rsid w:val="008A2A93"/>
    <w:rsid w:val="00945D62"/>
    <w:rsid w:val="00951D02"/>
    <w:rsid w:val="009728BC"/>
    <w:rsid w:val="00990841"/>
    <w:rsid w:val="00993E3E"/>
    <w:rsid w:val="00A819F8"/>
    <w:rsid w:val="00A87194"/>
    <w:rsid w:val="00B46F6F"/>
    <w:rsid w:val="00B653AC"/>
    <w:rsid w:val="00B86F14"/>
    <w:rsid w:val="00B92246"/>
    <w:rsid w:val="00BF46E0"/>
    <w:rsid w:val="00C16ECF"/>
    <w:rsid w:val="00C32AD3"/>
    <w:rsid w:val="00C43E34"/>
    <w:rsid w:val="00C74FA2"/>
    <w:rsid w:val="00CB1452"/>
    <w:rsid w:val="00CD78DE"/>
    <w:rsid w:val="00D1601F"/>
    <w:rsid w:val="00D41938"/>
    <w:rsid w:val="00DA4E0C"/>
    <w:rsid w:val="00DC23A3"/>
    <w:rsid w:val="00DF4168"/>
    <w:rsid w:val="00E134E0"/>
    <w:rsid w:val="00EA4346"/>
    <w:rsid w:val="00F02D56"/>
    <w:rsid w:val="00F10598"/>
    <w:rsid w:val="00F35550"/>
    <w:rsid w:val="00F46107"/>
    <w:rsid w:val="00F60BD9"/>
    <w:rsid w:val="00FC5E0E"/>
    <w:rsid w:val="25051E0A"/>
    <w:rsid w:val="27186F63"/>
    <w:rsid w:val="2E1D6B81"/>
    <w:rsid w:val="31E5AE1A"/>
    <w:rsid w:val="37725206"/>
    <w:rsid w:val="3F44C2A9"/>
    <w:rsid w:val="47797859"/>
    <w:rsid w:val="4843B41F"/>
    <w:rsid w:val="4ACEC525"/>
    <w:rsid w:val="76D7D9F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063AAAA-B2F6-4EE5-A625-8195322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E134E0"/>
    <w:rPr>
      <w:sz w:val="16"/>
      <w:szCs w:val="16"/>
    </w:rPr>
  </w:style>
  <w:style w:type="paragraph" w:styleId="Komentarotekstas">
    <w:name w:val="annotation text"/>
    <w:basedOn w:val="prastasis"/>
    <w:link w:val="KomentarotekstasDiagrama"/>
    <w:semiHidden/>
    <w:unhideWhenUsed/>
    <w:rsid w:val="00E134E0"/>
    <w:rPr>
      <w:sz w:val="20"/>
    </w:rPr>
  </w:style>
  <w:style w:type="character" w:customStyle="1" w:styleId="KomentarotekstasDiagrama">
    <w:name w:val="Komentaro tekstas Diagrama"/>
    <w:basedOn w:val="Numatytasispastraiposriftas"/>
    <w:link w:val="Komentarotekstas"/>
    <w:semiHidden/>
    <w:rsid w:val="00E134E0"/>
    <w:rPr>
      <w:sz w:val="20"/>
    </w:rPr>
  </w:style>
  <w:style w:type="paragraph" w:styleId="Komentarotema">
    <w:name w:val="annotation subject"/>
    <w:basedOn w:val="Komentarotekstas"/>
    <w:next w:val="Komentarotekstas"/>
    <w:link w:val="KomentarotemaDiagrama"/>
    <w:semiHidden/>
    <w:unhideWhenUsed/>
    <w:rsid w:val="00E134E0"/>
    <w:rPr>
      <w:b/>
      <w:bCs/>
    </w:rPr>
  </w:style>
  <w:style w:type="character" w:customStyle="1" w:styleId="KomentarotemaDiagrama">
    <w:name w:val="Komentaro tema Diagrama"/>
    <w:basedOn w:val="KomentarotekstasDiagrama"/>
    <w:link w:val="Komentarotema"/>
    <w:semiHidden/>
    <w:rsid w:val="00E134E0"/>
    <w:rPr>
      <w:b/>
      <w:bCs/>
      <w:sz w:val="20"/>
    </w:rPr>
  </w:style>
  <w:style w:type="paragraph" w:styleId="Debesliotekstas">
    <w:name w:val="Balloon Text"/>
    <w:basedOn w:val="prastasis"/>
    <w:link w:val="DebesliotekstasDiagrama"/>
    <w:semiHidden/>
    <w:unhideWhenUsed/>
    <w:rsid w:val="00E134E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134E0"/>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B92246"/>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2246"/>
    <w:rPr>
      <w:sz w:val="20"/>
    </w:rPr>
  </w:style>
  <w:style w:type="paragraph" w:styleId="Pataisymai">
    <w:name w:val="Revision"/>
    <w:hidden/>
    <w:semiHidden/>
    <w:rsid w:val="00EA4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9E4E0A7F-EFB1-48CE-A620-88C3A4998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E079870-070F-4D8A-B0BE-D8489A512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2048</Words>
  <Characters>14349</Characters>
  <Application>Microsoft Office Word</Application>
  <DocSecurity>0</DocSecurity>
  <Lines>553</Lines>
  <Paragraphs>196</Paragraphs>
  <ScaleCrop>false</ScaleCrop>
  <Company/>
  <LinksUpToDate>false</LinksUpToDate>
  <CharactersWithSpaces>16233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30</cp:revision>
  <dcterms:created xsi:type="dcterms:W3CDTF">2025-04-23T05:58:00Z</dcterms:created>
  <dcterms:modified xsi:type="dcterms:W3CDTF">2026-05-29T14:35:00Z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